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CB0CB" w14:textId="77777777" w:rsidR="00FA6396" w:rsidRPr="003E0A7D" w:rsidRDefault="00896568" w:rsidP="00FA6396">
      <w:pPr>
        <w:spacing w:line="451" w:lineRule="exact"/>
        <w:ind w:left="231"/>
        <w:jc w:val="center"/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  <w:lang w:eastAsia="zh-TW"/>
        </w:rPr>
      </w:pPr>
      <w:r w:rsidRPr="003E0A7D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  <w:lang w:eastAsia="zh-TW"/>
        </w:rPr>
        <w:t>健行科技</w:t>
      </w:r>
      <w:r w:rsidR="00954BF8" w:rsidRPr="003E0A7D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  <w:lang w:eastAsia="zh-TW"/>
        </w:rPr>
        <w:t>大學資訊</w:t>
      </w:r>
      <w:r w:rsidRPr="003E0A7D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  <w:lang w:eastAsia="zh-TW"/>
        </w:rPr>
        <w:t>管理</w:t>
      </w:r>
      <w:r w:rsidR="00954BF8" w:rsidRPr="003E0A7D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  <w:lang w:eastAsia="zh-TW"/>
        </w:rPr>
        <w:t>系</w:t>
      </w:r>
      <w:r w:rsidR="00FA6396" w:rsidRPr="003E0A7D">
        <w:rPr>
          <w:rFonts w:ascii="標楷體" w:eastAsia="標楷體" w:hAnsi="標楷體" w:cs="標楷體" w:hint="eastAsia"/>
          <w:b/>
          <w:bCs/>
          <w:color w:val="000000" w:themeColor="text1"/>
          <w:sz w:val="36"/>
          <w:szCs w:val="36"/>
          <w:lang w:eastAsia="zh-TW"/>
        </w:rPr>
        <w:t>研</w:t>
      </w:r>
      <w:r w:rsidR="00FA6396" w:rsidRPr="003E0A7D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  <w:lang w:eastAsia="zh-TW"/>
        </w:rPr>
        <w:t>究生</w:t>
      </w:r>
      <w:r w:rsidR="00954BF8" w:rsidRPr="003E0A7D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  <w:lang w:eastAsia="zh-TW"/>
        </w:rPr>
        <w:t>學位論文與專業領域</w:t>
      </w:r>
    </w:p>
    <w:p w14:paraId="2AD74B04" w14:textId="77777777" w:rsidR="00C60462" w:rsidRPr="003E0A7D" w:rsidRDefault="00954BF8" w:rsidP="00FA6396">
      <w:pPr>
        <w:spacing w:line="451" w:lineRule="exact"/>
        <w:ind w:left="231"/>
        <w:jc w:val="center"/>
        <w:rPr>
          <w:rFonts w:ascii="標楷體" w:eastAsia="標楷體" w:hAnsi="標楷體" w:cs="標楷體"/>
          <w:color w:val="000000" w:themeColor="text1"/>
          <w:sz w:val="36"/>
          <w:szCs w:val="36"/>
          <w:lang w:eastAsia="zh-TW"/>
        </w:rPr>
      </w:pPr>
      <w:r w:rsidRPr="003E0A7D">
        <w:rPr>
          <w:rFonts w:ascii="標楷體" w:eastAsia="標楷體" w:hAnsi="標楷體" w:cs="標楷體"/>
          <w:b/>
          <w:bCs/>
          <w:color w:val="000000" w:themeColor="text1"/>
          <w:sz w:val="36"/>
          <w:szCs w:val="36"/>
          <w:lang w:eastAsia="zh-TW"/>
        </w:rPr>
        <w:t>審查機制</w:t>
      </w:r>
    </w:p>
    <w:p w14:paraId="2065A82E" w14:textId="77777777" w:rsidR="00C60462" w:rsidRPr="003E0A7D" w:rsidRDefault="00E66FF8" w:rsidP="00E90B66">
      <w:pPr>
        <w:pStyle w:val="a3"/>
        <w:spacing w:before="130"/>
        <w:jc w:val="right"/>
        <w:rPr>
          <w:color w:val="000000" w:themeColor="text1"/>
          <w:lang w:eastAsia="zh-TW"/>
        </w:rPr>
      </w:pPr>
      <w:r w:rsidRPr="003E0A7D">
        <w:rPr>
          <w:rFonts w:hint="eastAsia"/>
          <w:color w:val="000000" w:themeColor="text1"/>
          <w:position w:val="1"/>
          <w:lang w:eastAsia="zh-TW"/>
        </w:rPr>
        <w:t>中華</w:t>
      </w:r>
      <w:r w:rsidR="00954BF8" w:rsidRPr="003E0A7D">
        <w:rPr>
          <w:color w:val="000000" w:themeColor="text1"/>
          <w:position w:val="1"/>
          <w:lang w:eastAsia="zh-TW"/>
        </w:rPr>
        <w:t>民國</w:t>
      </w:r>
      <w:r w:rsidR="003507AF" w:rsidRPr="003E0A7D">
        <w:rPr>
          <w:rFonts w:ascii="Times New Roman" w:eastAsiaTheme="minorEastAsia" w:hAnsi="Times New Roman" w:cs="Times New Roman" w:hint="eastAsia"/>
          <w:color w:val="000000" w:themeColor="text1"/>
          <w:lang w:eastAsia="zh-TW"/>
        </w:rPr>
        <w:t>110</w:t>
      </w:r>
      <w:r w:rsidR="00954BF8" w:rsidRPr="003E0A7D">
        <w:rPr>
          <w:color w:val="000000" w:themeColor="text1"/>
          <w:position w:val="1"/>
          <w:lang w:eastAsia="zh-TW"/>
        </w:rPr>
        <w:t>年</w:t>
      </w:r>
      <w:r w:rsidRPr="003E0A7D">
        <w:rPr>
          <w:rFonts w:hint="eastAsia"/>
          <w:color w:val="000000" w:themeColor="text1"/>
          <w:position w:val="1"/>
          <w:lang w:eastAsia="zh-TW"/>
        </w:rPr>
        <w:t>12</w:t>
      </w:r>
      <w:r w:rsidR="00954BF8" w:rsidRPr="003E0A7D">
        <w:rPr>
          <w:color w:val="000000" w:themeColor="text1"/>
          <w:position w:val="1"/>
          <w:lang w:eastAsia="zh-TW"/>
        </w:rPr>
        <w:t>月</w:t>
      </w:r>
      <w:r w:rsidRPr="003E0A7D">
        <w:rPr>
          <w:rFonts w:hint="eastAsia"/>
          <w:color w:val="000000" w:themeColor="text1"/>
          <w:position w:val="1"/>
          <w:lang w:eastAsia="zh-TW"/>
        </w:rPr>
        <w:t>21</w:t>
      </w:r>
      <w:r w:rsidR="00954BF8" w:rsidRPr="003E0A7D">
        <w:rPr>
          <w:color w:val="000000" w:themeColor="text1"/>
          <w:position w:val="1"/>
          <w:lang w:eastAsia="zh-TW"/>
        </w:rPr>
        <w:t xml:space="preserve">日 </w:t>
      </w:r>
      <w:r w:rsidR="00954BF8" w:rsidRPr="003E0A7D">
        <w:rPr>
          <w:rFonts w:ascii="Times New Roman" w:eastAsia="Times New Roman" w:hAnsi="Times New Roman" w:cs="Times New Roman"/>
          <w:color w:val="000000" w:themeColor="text1"/>
          <w:lang w:eastAsia="zh-TW"/>
        </w:rPr>
        <w:t>1</w:t>
      </w:r>
      <w:r w:rsidR="003507AF" w:rsidRPr="003E0A7D">
        <w:rPr>
          <w:rFonts w:ascii="Times New Roman" w:eastAsiaTheme="minorEastAsia" w:hAnsi="Times New Roman" w:cs="Times New Roman" w:hint="eastAsia"/>
          <w:color w:val="000000" w:themeColor="text1"/>
          <w:lang w:eastAsia="zh-TW"/>
        </w:rPr>
        <w:t>1</w:t>
      </w:r>
      <w:r w:rsidR="00954BF8" w:rsidRPr="003E0A7D">
        <w:rPr>
          <w:rFonts w:ascii="Times New Roman" w:eastAsia="Times New Roman" w:hAnsi="Times New Roman" w:cs="Times New Roman"/>
          <w:color w:val="000000" w:themeColor="text1"/>
          <w:lang w:eastAsia="zh-TW"/>
        </w:rPr>
        <w:t>0</w:t>
      </w:r>
      <w:r w:rsidR="00954BF8" w:rsidRPr="003E0A7D">
        <w:rPr>
          <w:color w:val="000000" w:themeColor="text1"/>
          <w:position w:val="1"/>
          <w:lang w:eastAsia="zh-TW"/>
        </w:rPr>
        <w:t>學年度第</w:t>
      </w:r>
      <w:r w:rsidRPr="003E0A7D">
        <w:rPr>
          <w:rFonts w:hint="eastAsia"/>
          <w:color w:val="000000" w:themeColor="text1"/>
          <w:position w:val="1"/>
          <w:lang w:eastAsia="zh-TW"/>
        </w:rPr>
        <w:t>2</w:t>
      </w:r>
      <w:r w:rsidR="00954BF8" w:rsidRPr="003E0A7D">
        <w:rPr>
          <w:color w:val="000000" w:themeColor="text1"/>
          <w:position w:val="1"/>
          <w:lang w:eastAsia="zh-TW"/>
        </w:rPr>
        <w:t>次系</w:t>
      </w:r>
      <w:proofErr w:type="gramStart"/>
      <w:r w:rsidR="00954BF8" w:rsidRPr="003E0A7D">
        <w:rPr>
          <w:color w:val="000000" w:themeColor="text1"/>
          <w:position w:val="1"/>
          <w:lang w:eastAsia="zh-TW"/>
        </w:rPr>
        <w:t>務</w:t>
      </w:r>
      <w:proofErr w:type="gramEnd"/>
      <w:r w:rsidR="00954BF8" w:rsidRPr="003E0A7D">
        <w:rPr>
          <w:color w:val="000000" w:themeColor="text1"/>
          <w:position w:val="1"/>
          <w:lang w:eastAsia="zh-TW"/>
        </w:rPr>
        <w:t>會議通過</w:t>
      </w:r>
    </w:p>
    <w:p w14:paraId="76F1AA60" w14:textId="77777777" w:rsidR="00C60462" w:rsidRPr="003E0A7D" w:rsidRDefault="00C60462" w:rsidP="00E61A3F">
      <w:pPr>
        <w:spacing w:before="7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</w:p>
    <w:p w14:paraId="30221186" w14:textId="77777777" w:rsidR="00C60462" w:rsidRPr="003E0A7D" w:rsidRDefault="00954BF8" w:rsidP="00AE6CCA">
      <w:pPr>
        <w:pStyle w:val="a3"/>
        <w:numPr>
          <w:ilvl w:val="0"/>
          <w:numId w:val="1"/>
        </w:numPr>
        <w:tabs>
          <w:tab w:val="left" w:pos="1322"/>
        </w:tabs>
        <w:spacing w:line="314" w:lineRule="exact"/>
        <w:ind w:left="1134" w:hanging="708"/>
        <w:rPr>
          <w:color w:val="000000" w:themeColor="text1"/>
          <w:lang w:eastAsia="zh-TW"/>
        </w:rPr>
      </w:pPr>
      <w:r w:rsidRPr="003E0A7D">
        <w:rPr>
          <w:color w:val="000000" w:themeColor="text1"/>
          <w:lang w:eastAsia="zh-TW"/>
        </w:rPr>
        <w:t>奉教育部</w:t>
      </w:r>
      <w:r w:rsidRPr="003E0A7D">
        <w:rPr>
          <w:color w:val="000000" w:themeColor="text1"/>
          <w:spacing w:val="-38"/>
          <w:lang w:eastAsia="zh-TW"/>
        </w:rPr>
        <w:t xml:space="preserve"> </w:t>
      </w:r>
      <w:r w:rsidRPr="003E0A7D">
        <w:rPr>
          <w:rFonts w:ascii="Times New Roman" w:eastAsia="Times New Roman" w:hAnsi="Times New Roman" w:cs="Times New Roman"/>
          <w:color w:val="000000" w:themeColor="text1"/>
          <w:lang w:eastAsia="zh-TW"/>
        </w:rPr>
        <w:t>109.03.13</w:t>
      </w:r>
      <w:r w:rsidRPr="003E0A7D">
        <w:rPr>
          <w:rFonts w:ascii="Times New Roman" w:eastAsia="Times New Roman" w:hAnsi="Times New Roman" w:cs="Times New Roman"/>
          <w:color w:val="000000" w:themeColor="text1"/>
          <w:spacing w:val="22"/>
          <w:lang w:eastAsia="zh-TW"/>
        </w:rPr>
        <w:t xml:space="preserve"> </w:t>
      </w:r>
      <w:proofErr w:type="gramStart"/>
      <w:r w:rsidRPr="003E0A7D">
        <w:rPr>
          <w:color w:val="000000" w:themeColor="text1"/>
          <w:lang w:eastAsia="zh-TW"/>
        </w:rPr>
        <w:t>臺</w:t>
      </w:r>
      <w:proofErr w:type="gramEnd"/>
      <w:r w:rsidRPr="003E0A7D">
        <w:rPr>
          <w:color w:val="000000" w:themeColor="text1"/>
          <w:lang w:eastAsia="zh-TW"/>
        </w:rPr>
        <w:t>教</w:t>
      </w:r>
      <w:proofErr w:type="gramStart"/>
      <w:r w:rsidRPr="003E0A7D">
        <w:rPr>
          <w:color w:val="000000" w:themeColor="text1"/>
          <w:lang w:eastAsia="zh-TW"/>
        </w:rPr>
        <w:t>高通字第</w:t>
      </w:r>
      <w:proofErr w:type="gramEnd"/>
      <w:r w:rsidRPr="003E0A7D">
        <w:rPr>
          <w:color w:val="000000" w:themeColor="text1"/>
          <w:spacing w:val="-38"/>
          <w:lang w:eastAsia="zh-TW"/>
        </w:rPr>
        <w:t xml:space="preserve"> </w:t>
      </w:r>
      <w:r w:rsidRPr="003E0A7D">
        <w:rPr>
          <w:rFonts w:ascii="Times New Roman" w:eastAsia="Times New Roman" w:hAnsi="Times New Roman" w:cs="Times New Roman"/>
          <w:color w:val="000000" w:themeColor="text1"/>
          <w:lang w:eastAsia="zh-TW"/>
        </w:rPr>
        <w:t>1090027810</w:t>
      </w:r>
      <w:r w:rsidRPr="003E0A7D">
        <w:rPr>
          <w:rFonts w:ascii="Times New Roman" w:eastAsia="Times New Roman" w:hAnsi="Times New Roman" w:cs="Times New Roman"/>
          <w:color w:val="000000" w:themeColor="text1"/>
          <w:spacing w:val="22"/>
          <w:lang w:eastAsia="zh-TW"/>
        </w:rPr>
        <w:t xml:space="preserve"> </w:t>
      </w:r>
      <w:r w:rsidRPr="003E0A7D">
        <w:rPr>
          <w:color w:val="000000" w:themeColor="text1"/>
          <w:lang w:eastAsia="zh-TW"/>
        </w:rPr>
        <w:t>號函指示辦理，為確保學位論文品質落實學術自律，積極建置學位論文之專業符合檢核機制。</w:t>
      </w:r>
    </w:p>
    <w:p w14:paraId="260703D8" w14:textId="77777777" w:rsidR="00C60462" w:rsidRPr="003E0A7D" w:rsidRDefault="00C60462" w:rsidP="00E61A3F">
      <w:pPr>
        <w:spacing w:before="12"/>
        <w:rPr>
          <w:rFonts w:ascii="標楷體" w:eastAsia="標楷體" w:hAnsi="標楷體" w:cs="標楷體"/>
          <w:color w:val="000000" w:themeColor="text1"/>
          <w:sz w:val="19"/>
          <w:szCs w:val="19"/>
          <w:lang w:eastAsia="zh-TW"/>
        </w:rPr>
      </w:pPr>
    </w:p>
    <w:p w14:paraId="762B37DA" w14:textId="77777777" w:rsidR="003507AF" w:rsidRPr="003E0A7D" w:rsidRDefault="00954BF8" w:rsidP="00AE6CCA">
      <w:pPr>
        <w:pStyle w:val="a3"/>
        <w:numPr>
          <w:ilvl w:val="0"/>
          <w:numId w:val="1"/>
        </w:numPr>
        <w:tabs>
          <w:tab w:val="left" w:pos="1134"/>
        </w:tabs>
        <w:spacing w:line="314" w:lineRule="exact"/>
        <w:ind w:left="1418" w:hanging="992"/>
        <w:rPr>
          <w:color w:val="000000" w:themeColor="text1"/>
          <w:lang w:eastAsia="zh-TW"/>
        </w:rPr>
      </w:pPr>
      <w:r w:rsidRPr="003E0A7D">
        <w:rPr>
          <w:b/>
          <w:color w:val="000000" w:themeColor="text1"/>
          <w:u w:val="single"/>
          <w:lang w:eastAsia="zh-TW"/>
        </w:rPr>
        <w:t>檢視學位論文與專業領域相符程序如下</w:t>
      </w:r>
      <w:r w:rsidRPr="003E0A7D">
        <w:rPr>
          <w:color w:val="000000" w:themeColor="text1"/>
          <w:lang w:eastAsia="zh-TW"/>
        </w:rPr>
        <w:t xml:space="preserve">： </w:t>
      </w:r>
    </w:p>
    <w:p w14:paraId="730AA3D9" w14:textId="77777777" w:rsidR="00C60462" w:rsidRPr="003E0A7D" w:rsidRDefault="003507AF" w:rsidP="00E61A3F">
      <w:pPr>
        <w:pStyle w:val="a3"/>
        <w:tabs>
          <w:tab w:val="left" w:pos="1322"/>
        </w:tabs>
        <w:spacing w:line="314" w:lineRule="exact"/>
        <w:ind w:left="1174" w:hanging="1174"/>
        <w:rPr>
          <w:color w:val="000000" w:themeColor="text1"/>
          <w:lang w:eastAsia="zh-TW"/>
        </w:rPr>
      </w:pPr>
      <w:r w:rsidRPr="003E0A7D">
        <w:rPr>
          <w:rFonts w:hint="eastAsia"/>
          <w:color w:val="000000" w:themeColor="text1"/>
          <w:lang w:eastAsia="zh-TW"/>
        </w:rPr>
        <w:t xml:space="preserve">         </w:t>
      </w:r>
      <w:r w:rsidR="00E61A3F" w:rsidRPr="003E0A7D">
        <w:rPr>
          <w:rFonts w:hint="eastAsia"/>
          <w:color w:val="000000" w:themeColor="text1"/>
          <w:lang w:eastAsia="zh-TW"/>
        </w:rPr>
        <w:t xml:space="preserve"> </w:t>
      </w:r>
      <w:r w:rsidR="00954BF8" w:rsidRPr="003E0A7D">
        <w:rPr>
          <w:color w:val="000000" w:themeColor="text1"/>
          <w:lang w:eastAsia="zh-TW"/>
        </w:rPr>
        <w:t>口試日期一個月前需送交「資訊</w:t>
      </w:r>
      <w:r w:rsidRPr="003E0A7D">
        <w:rPr>
          <w:rFonts w:hint="eastAsia"/>
          <w:color w:val="000000" w:themeColor="text1"/>
          <w:lang w:eastAsia="zh-TW"/>
        </w:rPr>
        <w:t>管理</w:t>
      </w:r>
      <w:r w:rsidR="00954BF8" w:rsidRPr="003E0A7D">
        <w:rPr>
          <w:color w:val="000000" w:themeColor="text1"/>
          <w:lang w:eastAsia="zh-TW"/>
        </w:rPr>
        <w:t>系</w:t>
      </w:r>
      <w:r w:rsidR="005A6318" w:rsidRPr="003E0A7D">
        <w:rPr>
          <w:rFonts w:hint="eastAsia"/>
          <w:color w:val="000000" w:themeColor="text1"/>
          <w:lang w:eastAsia="zh-TW"/>
        </w:rPr>
        <w:t>研</w:t>
      </w:r>
      <w:r w:rsidR="005A6318" w:rsidRPr="003E0A7D">
        <w:rPr>
          <w:color w:val="000000" w:themeColor="text1"/>
          <w:lang w:eastAsia="zh-TW"/>
        </w:rPr>
        <w:t>究生</w:t>
      </w:r>
      <w:r w:rsidR="00EF5654" w:rsidRPr="003E0A7D">
        <w:rPr>
          <w:rFonts w:hint="eastAsia"/>
          <w:color w:val="000000" w:themeColor="text1"/>
          <w:lang w:eastAsia="zh-TW"/>
        </w:rPr>
        <w:t>學位論文專業領域審查檢核表</w:t>
      </w:r>
      <w:r w:rsidR="00954BF8" w:rsidRPr="003E0A7D">
        <w:rPr>
          <w:color w:val="000000" w:themeColor="text1"/>
          <w:lang w:eastAsia="zh-TW"/>
        </w:rPr>
        <w:t>」提供論文題目及摘要</w:t>
      </w:r>
      <w:r w:rsidR="006457D8" w:rsidRPr="003E0A7D">
        <w:rPr>
          <w:rFonts w:hint="eastAsia"/>
          <w:color w:val="000000" w:themeColor="text1"/>
          <w:lang w:eastAsia="zh-TW"/>
        </w:rPr>
        <w:t>，</w:t>
      </w:r>
      <w:r w:rsidR="00954BF8" w:rsidRPr="003E0A7D">
        <w:rPr>
          <w:color w:val="000000" w:themeColor="text1"/>
          <w:lang w:eastAsia="zh-TW"/>
        </w:rPr>
        <w:t>由</w:t>
      </w:r>
      <w:r w:rsidR="006457D8" w:rsidRPr="003E0A7D">
        <w:rPr>
          <w:rFonts w:hint="eastAsia"/>
          <w:color w:val="000000" w:themeColor="text1"/>
          <w:lang w:eastAsia="zh-TW"/>
        </w:rPr>
        <w:t>本</w:t>
      </w:r>
      <w:r w:rsidR="00954BF8" w:rsidRPr="003E0A7D">
        <w:rPr>
          <w:color w:val="000000" w:themeColor="text1"/>
          <w:lang w:eastAsia="zh-TW"/>
        </w:rPr>
        <w:t>系</w:t>
      </w:r>
      <w:r w:rsidR="006457D8" w:rsidRPr="003E0A7D">
        <w:rPr>
          <w:rFonts w:hint="eastAsia"/>
          <w:color w:val="000000" w:themeColor="text1"/>
          <w:lang w:eastAsia="zh-TW"/>
        </w:rPr>
        <w:t>「</w:t>
      </w:r>
      <w:r w:rsidR="00877C0F" w:rsidRPr="003E0A7D">
        <w:rPr>
          <w:color w:val="000000" w:themeColor="text1"/>
          <w:lang w:eastAsia="zh-TW"/>
        </w:rPr>
        <w:t>學位論文專業領域審查委員會</w:t>
      </w:r>
      <w:r w:rsidR="006457D8" w:rsidRPr="003E0A7D">
        <w:rPr>
          <w:rFonts w:hint="eastAsia"/>
          <w:color w:val="000000" w:themeColor="text1"/>
          <w:lang w:eastAsia="zh-TW"/>
        </w:rPr>
        <w:t>」</w:t>
      </w:r>
      <w:r w:rsidR="00954BF8" w:rsidRPr="003E0A7D">
        <w:rPr>
          <w:color w:val="000000" w:themeColor="text1"/>
          <w:lang w:eastAsia="zh-TW"/>
        </w:rPr>
        <w:t>審查學位論文與專業領域是否相符，經</w:t>
      </w:r>
      <w:r w:rsidRPr="003E0A7D">
        <w:rPr>
          <w:rFonts w:hint="eastAsia"/>
          <w:color w:val="000000" w:themeColor="text1"/>
          <w:lang w:eastAsia="zh-TW"/>
        </w:rPr>
        <w:t>「</w:t>
      </w:r>
      <w:r w:rsidR="00877C0F" w:rsidRPr="003E0A7D">
        <w:rPr>
          <w:rFonts w:hint="eastAsia"/>
          <w:color w:val="000000" w:themeColor="text1"/>
          <w:lang w:eastAsia="zh-TW"/>
        </w:rPr>
        <w:t>審查</w:t>
      </w:r>
      <w:r w:rsidR="00896568" w:rsidRPr="003E0A7D">
        <w:rPr>
          <w:rFonts w:hint="eastAsia"/>
          <w:color w:val="000000" w:themeColor="text1"/>
          <w:lang w:eastAsia="zh-TW"/>
        </w:rPr>
        <w:t>委員會</w:t>
      </w:r>
      <w:r w:rsidRPr="003E0A7D">
        <w:rPr>
          <w:color w:val="000000" w:themeColor="text1"/>
          <w:lang w:eastAsia="zh-TW"/>
        </w:rPr>
        <w:t>委員</w:t>
      </w:r>
      <w:r w:rsidRPr="003E0A7D">
        <w:rPr>
          <w:rFonts w:hint="eastAsia"/>
          <w:color w:val="000000" w:themeColor="text1"/>
          <w:lang w:eastAsia="zh-TW"/>
        </w:rPr>
        <w:t>」</w:t>
      </w:r>
      <w:r w:rsidR="00954BF8" w:rsidRPr="003E0A7D">
        <w:rPr>
          <w:color w:val="000000" w:themeColor="text1"/>
          <w:lang w:eastAsia="zh-TW"/>
        </w:rPr>
        <w:t>二分之一（含）以上同意符合者始可提出口試申請。不符合者可申請申覆，提送</w:t>
      </w:r>
      <w:r w:rsidR="006457D8" w:rsidRPr="003E0A7D">
        <w:rPr>
          <w:rFonts w:hint="eastAsia"/>
          <w:color w:val="000000" w:themeColor="text1"/>
          <w:lang w:eastAsia="zh-TW"/>
        </w:rPr>
        <w:t>本系「</w:t>
      </w:r>
      <w:r w:rsidR="006457D8" w:rsidRPr="003E0A7D">
        <w:rPr>
          <w:color w:val="000000" w:themeColor="text1"/>
          <w:lang w:eastAsia="zh-TW"/>
        </w:rPr>
        <w:t>系</w:t>
      </w:r>
      <w:proofErr w:type="gramStart"/>
      <w:r w:rsidR="006457D8" w:rsidRPr="003E0A7D">
        <w:rPr>
          <w:color w:val="000000" w:themeColor="text1"/>
          <w:lang w:eastAsia="zh-TW"/>
        </w:rPr>
        <w:t>務</w:t>
      </w:r>
      <w:proofErr w:type="gramEnd"/>
      <w:r w:rsidR="006457D8" w:rsidRPr="003E0A7D">
        <w:rPr>
          <w:color w:val="000000" w:themeColor="text1"/>
          <w:lang w:eastAsia="zh-TW"/>
        </w:rPr>
        <w:t>會議</w:t>
      </w:r>
      <w:r w:rsidR="006457D8" w:rsidRPr="003E0A7D">
        <w:rPr>
          <w:rFonts w:hint="eastAsia"/>
          <w:color w:val="000000" w:themeColor="text1"/>
          <w:lang w:eastAsia="zh-TW"/>
        </w:rPr>
        <w:t>」</w:t>
      </w:r>
      <w:r w:rsidR="00954BF8" w:rsidRPr="003E0A7D">
        <w:rPr>
          <w:color w:val="000000" w:themeColor="text1"/>
          <w:lang w:eastAsia="zh-TW"/>
        </w:rPr>
        <w:t>審查學位論文與專業領域是否相符，經</w:t>
      </w:r>
      <w:r w:rsidRPr="003E0A7D">
        <w:rPr>
          <w:rFonts w:hint="eastAsia"/>
          <w:color w:val="000000" w:themeColor="text1"/>
          <w:lang w:eastAsia="zh-TW"/>
        </w:rPr>
        <w:t>「</w:t>
      </w:r>
      <w:r w:rsidRPr="003E0A7D">
        <w:rPr>
          <w:color w:val="000000" w:themeColor="text1"/>
          <w:lang w:eastAsia="zh-TW"/>
        </w:rPr>
        <w:t>系</w:t>
      </w:r>
      <w:proofErr w:type="gramStart"/>
      <w:r w:rsidRPr="003E0A7D">
        <w:rPr>
          <w:color w:val="000000" w:themeColor="text1"/>
          <w:lang w:eastAsia="zh-TW"/>
        </w:rPr>
        <w:t>務</w:t>
      </w:r>
      <w:proofErr w:type="gramEnd"/>
      <w:r w:rsidRPr="003E0A7D">
        <w:rPr>
          <w:color w:val="000000" w:themeColor="text1"/>
          <w:lang w:eastAsia="zh-TW"/>
        </w:rPr>
        <w:t>會議委員</w:t>
      </w:r>
      <w:r w:rsidRPr="003E0A7D">
        <w:rPr>
          <w:rFonts w:hint="eastAsia"/>
          <w:color w:val="000000" w:themeColor="text1"/>
          <w:lang w:eastAsia="zh-TW"/>
        </w:rPr>
        <w:t>」</w:t>
      </w:r>
      <w:r w:rsidR="00954BF8" w:rsidRPr="003E0A7D">
        <w:rPr>
          <w:color w:val="000000" w:themeColor="text1"/>
          <w:lang w:eastAsia="zh-TW"/>
        </w:rPr>
        <w:t>二分之一（含）以上同意符合者始可提出口試申請。兩度被審查不符合者</w:t>
      </w:r>
      <w:r w:rsidR="006457D8" w:rsidRPr="003E0A7D">
        <w:rPr>
          <w:rFonts w:hint="eastAsia"/>
          <w:color w:val="000000" w:themeColor="text1"/>
          <w:lang w:eastAsia="zh-TW"/>
        </w:rPr>
        <w:t>，</w:t>
      </w:r>
      <w:r w:rsidR="00954BF8" w:rsidRPr="003E0A7D">
        <w:rPr>
          <w:color w:val="000000" w:themeColor="text1"/>
          <w:lang w:eastAsia="zh-TW"/>
        </w:rPr>
        <w:t>半年後始可重新提出口試申請。</w:t>
      </w:r>
    </w:p>
    <w:p w14:paraId="7A3CAD32" w14:textId="77777777" w:rsidR="00C60462" w:rsidRPr="003E0A7D" w:rsidRDefault="00C60462" w:rsidP="00E61A3F">
      <w:pPr>
        <w:spacing w:before="10"/>
        <w:rPr>
          <w:rFonts w:ascii="標楷體" w:eastAsia="標楷體" w:hAnsi="標楷體" w:cs="標楷體"/>
          <w:color w:val="000000" w:themeColor="text1"/>
          <w:lang w:eastAsia="zh-TW"/>
        </w:rPr>
      </w:pPr>
    </w:p>
    <w:p w14:paraId="04CD50A0" w14:textId="77777777" w:rsidR="00EF25A9" w:rsidRPr="003E0A7D" w:rsidRDefault="00EF25A9" w:rsidP="00AE6CCA">
      <w:pPr>
        <w:pStyle w:val="a3"/>
        <w:numPr>
          <w:ilvl w:val="0"/>
          <w:numId w:val="1"/>
        </w:numPr>
        <w:tabs>
          <w:tab w:val="left" w:pos="1322"/>
        </w:tabs>
        <w:spacing w:line="314" w:lineRule="exact"/>
        <w:ind w:left="1134" w:hanging="708"/>
        <w:rPr>
          <w:color w:val="000000" w:themeColor="text1"/>
          <w:lang w:eastAsia="zh-TW"/>
        </w:rPr>
      </w:pPr>
      <w:r w:rsidRPr="003E0A7D">
        <w:rPr>
          <w:b/>
          <w:color w:val="000000" w:themeColor="text1"/>
          <w:u w:val="single"/>
          <w:lang w:eastAsia="zh-TW"/>
        </w:rPr>
        <w:t>碩士班論文口試資格審查</w:t>
      </w:r>
    </w:p>
    <w:p w14:paraId="539ACE89" w14:textId="77777777" w:rsidR="00C60462" w:rsidRPr="003E0A7D" w:rsidRDefault="00EF25A9" w:rsidP="00EF5654">
      <w:pPr>
        <w:pStyle w:val="a3"/>
        <w:tabs>
          <w:tab w:val="left" w:pos="1322"/>
        </w:tabs>
        <w:spacing w:line="314" w:lineRule="exact"/>
        <w:ind w:left="1174" w:hanging="1174"/>
        <w:rPr>
          <w:color w:val="000000" w:themeColor="text1"/>
          <w:lang w:eastAsia="zh-TW"/>
        </w:rPr>
      </w:pPr>
      <w:r w:rsidRPr="003E0A7D">
        <w:rPr>
          <w:rFonts w:hint="eastAsia"/>
          <w:color w:val="000000" w:themeColor="text1"/>
          <w:lang w:eastAsia="zh-TW"/>
        </w:rPr>
        <w:t xml:space="preserve">      </w:t>
      </w:r>
      <w:r w:rsidR="00E61A3F" w:rsidRPr="003E0A7D">
        <w:rPr>
          <w:rFonts w:hint="eastAsia"/>
          <w:color w:val="000000" w:themeColor="text1"/>
          <w:lang w:eastAsia="zh-TW"/>
        </w:rPr>
        <w:t xml:space="preserve"> </w:t>
      </w:r>
      <w:r w:rsidRPr="003E0A7D">
        <w:rPr>
          <w:rFonts w:hint="eastAsia"/>
          <w:color w:val="000000" w:themeColor="text1"/>
          <w:lang w:eastAsia="zh-TW"/>
        </w:rPr>
        <w:t xml:space="preserve">   碩士學位</w:t>
      </w:r>
      <w:r w:rsidR="00954BF8" w:rsidRPr="003E0A7D">
        <w:rPr>
          <w:color w:val="000000" w:themeColor="text1"/>
          <w:lang w:eastAsia="zh-TW"/>
        </w:rPr>
        <w:t>口試申請作業依「</w:t>
      </w:r>
      <w:r w:rsidR="00896568" w:rsidRPr="003E0A7D">
        <w:rPr>
          <w:color w:val="000000" w:themeColor="text1"/>
          <w:lang w:eastAsia="zh-TW"/>
        </w:rPr>
        <w:t>健行科技大學碩士學位考試辦法</w:t>
      </w:r>
      <w:r w:rsidR="00954BF8" w:rsidRPr="003E0A7D">
        <w:rPr>
          <w:color w:val="000000" w:themeColor="text1"/>
          <w:lang w:eastAsia="zh-TW"/>
        </w:rPr>
        <w:t>」規定。學生確認提出學位考試後，</w:t>
      </w:r>
      <w:r w:rsidR="000D2454" w:rsidRPr="003E0A7D">
        <w:rPr>
          <w:color w:val="000000" w:themeColor="text1"/>
          <w:lang w:eastAsia="zh-TW"/>
        </w:rPr>
        <w:t>必須先至本校圖書館網站完成論文比對，</w:t>
      </w:r>
      <w:r w:rsidR="00EF5654" w:rsidRPr="003E0A7D">
        <w:rPr>
          <w:rFonts w:hint="eastAsia"/>
          <w:color w:val="000000" w:themeColor="text1"/>
          <w:lang w:eastAsia="zh-TW"/>
        </w:rPr>
        <w:t>並</w:t>
      </w:r>
      <w:r w:rsidR="000D2454" w:rsidRPr="003E0A7D">
        <w:rPr>
          <w:color w:val="000000" w:themeColor="text1"/>
          <w:lang w:eastAsia="zh-TW"/>
        </w:rPr>
        <w:t>檢附</w:t>
      </w:r>
      <w:r w:rsidR="00EF5654" w:rsidRPr="003E0A7D">
        <w:rPr>
          <w:rFonts w:hint="eastAsia"/>
          <w:color w:val="000000" w:themeColor="text1"/>
          <w:lang w:eastAsia="zh-TW"/>
        </w:rPr>
        <w:t>「</w:t>
      </w:r>
      <w:r w:rsidR="00842467" w:rsidRPr="003E0A7D">
        <w:rPr>
          <w:color w:val="000000" w:themeColor="text1"/>
          <w:lang w:eastAsia="zh-TW"/>
        </w:rPr>
        <w:t>資訊</w:t>
      </w:r>
      <w:r w:rsidR="00842467" w:rsidRPr="003E0A7D">
        <w:rPr>
          <w:rFonts w:hint="eastAsia"/>
          <w:color w:val="000000" w:themeColor="text1"/>
          <w:lang w:eastAsia="zh-TW"/>
        </w:rPr>
        <w:t>管理</w:t>
      </w:r>
      <w:r w:rsidR="00842467" w:rsidRPr="003E0A7D">
        <w:rPr>
          <w:color w:val="000000" w:themeColor="text1"/>
          <w:lang w:eastAsia="zh-TW"/>
        </w:rPr>
        <w:t>系碩士班論文口試資格審查表</w:t>
      </w:r>
      <w:r w:rsidR="00EF5654" w:rsidRPr="003E0A7D">
        <w:rPr>
          <w:rFonts w:hint="eastAsia"/>
          <w:color w:val="000000" w:themeColor="text1"/>
          <w:lang w:eastAsia="zh-TW"/>
        </w:rPr>
        <w:t>」</w:t>
      </w:r>
      <w:r w:rsidRPr="003E0A7D">
        <w:rPr>
          <w:color w:val="000000" w:themeColor="text1"/>
          <w:lang w:eastAsia="zh-TW"/>
        </w:rPr>
        <w:t>（總相似度必須小於30%）。</w:t>
      </w:r>
      <w:r w:rsidR="000D2454" w:rsidRPr="003E0A7D">
        <w:rPr>
          <w:color w:val="000000" w:themeColor="text1"/>
          <w:lang w:eastAsia="zh-TW"/>
        </w:rPr>
        <w:t>再由學生本人</w:t>
      </w:r>
      <w:r w:rsidR="0007685F" w:rsidRPr="003E0A7D">
        <w:rPr>
          <w:color w:val="000000" w:themeColor="text1"/>
          <w:lang w:eastAsia="zh-TW"/>
        </w:rPr>
        <w:t>填寫「健行科技大學研究生學位考試申請表」，</w:t>
      </w:r>
      <w:r w:rsidR="00954BF8" w:rsidRPr="003E0A7D">
        <w:rPr>
          <w:color w:val="000000" w:themeColor="text1"/>
          <w:lang w:eastAsia="zh-TW"/>
        </w:rPr>
        <w:t>送件至</w:t>
      </w:r>
      <w:r w:rsidR="0007685F" w:rsidRPr="003E0A7D">
        <w:rPr>
          <w:color w:val="000000" w:themeColor="text1"/>
          <w:lang w:eastAsia="zh-TW"/>
        </w:rPr>
        <w:t>資</w:t>
      </w:r>
      <w:r w:rsidR="000D2454" w:rsidRPr="003E0A7D">
        <w:rPr>
          <w:color w:val="000000" w:themeColor="text1"/>
          <w:lang w:eastAsia="zh-TW"/>
        </w:rPr>
        <w:t>訊</w:t>
      </w:r>
      <w:r w:rsidR="0007685F" w:rsidRPr="003E0A7D">
        <w:rPr>
          <w:color w:val="000000" w:themeColor="text1"/>
          <w:lang w:eastAsia="zh-TW"/>
        </w:rPr>
        <w:t>管</w:t>
      </w:r>
      <w:r w:rsidR="000D2454" w:rsidRPr="003E0A7D">
        <w:rPr>
          <w:color w:val="000000" w:themeColor="text1"/>
          <w:lang w:eastAsia="zh-TW"/>
        </w:rPr>
        <w:t>理</w:t>
      </w:r>
      <w:r w:rsidR="00954BF8" w:rsidRPr="003E0A7D">
        <w:rPr>
          <w:color w:val="000000" w:themeColor="text1"/>
          <w:lang w:eastAsia="zh-TW"/>
        </w:rPr>
        <w:t>系辦公室。</w:t>
      </w:r>
    </w:p>
    <w:p w14:paraId="74F23163" w14:textId="77777777" w:rsidR="00842467" w:rsidRPr="003E0A7D" w:rsidRDefault="00842467" w:rsidP="00EF5654">
      <w:pPr>
        <w:pStyle w:val="a3"/>
        <w:tabs>
          <w:tab w:val="left" w:pos="1322"/>
        </w:tabs>
        <w:spacing w:line="314" w:lineRule="exact"/>
        <w:ind w:left="1174" w:hanging="1174"/>
        <w:rPr>
          <w:color w:val="000000" w:themeColor="text1"/>
          <w:lang w:eastAsia="zh-TW"/>
        </w:rPr>
      </w:pPr>
      <w:r w:rsidRPr="003E0A7D">
        <w:rPr>
          <w:color w:val="000000" w:themeColor="text1"/>
          <w:lang w:eastAsia="zh-TW"/>
        </w:rPr>
        <w:t xml:space="preserve">          研究生在通過學位口試之後，必須再填寫「健行科技大學研究生學位論文相似度查核表(完稿)」提交系上審核。上傳至圖書館前之論文相似度不得高於申請學位考試時之％為原則。</w:t>
      </w:r>
    </w:p>
    <w:p w14:paraId="0A5D9815" w14:textId="77777777" w:rsidR="00C60462" w:rsidRPr="003E0A7D" w:rsidRDefault="00C60462" w:rsidP="00E61A3F">
      <w:pPr>
        <w:spacing w:before="7"/>
        <w:rPr>
          <w:rFonts w:ascii="標楷體" w:eastAsia="標楷體" w:hAnsi="標楷體" w:cs="標楷體"/>
          <w:color w:val="000000" w:themeColor="text1"/>
          <w:sz w:val="21"/>
          <w:szCs w:val="21"/>
          <w:lang w:eastAsia="zh-TW"/>
        </w:rPr>
      </w:pPr>
    </w:p>
    <w:p w14:paraId="43A00D82" w14:textId="77777777" w:rsidR="003507AF" w:rsidRPr="003E0A7D" w:rsidRDefault="00954BF8" w:rsidP="00AE6CCA">
      <w:pPr>
        <w:pStyle w:val="a3"/>
        <w:numPr>
          <w:ilvl w:val="0"/>
          <w:numId w:val="1"/>
        </w:numPr>
        <w:tabs>
          <w:tab w:val="left" w:pos="1322"/>
        </w:tabs>
        <w:spacing w:line="314" w:lineRule="exact"/>
        <w:ind w:left="1134" w:hanging="708"/>
        <w:rPr>
          <w:color w:val="000000" w:themeColor="text1"/>
          <w:lang w:eastAsia="zh-TW"/>
        </w:rPr>
      </w:pPr>
      <w:r w:rsidRPr="003E0A7D">
        <w:rPr>
          <w:b/>
          <w:color w:val="000000" w:themeColor="text1"/>
          <w:u w:val="single"/>
          <w:lang w:eastAsia="zh-TW"/>
        </w:rPr>
        <w:t>國家圖書館學位論文延後公開或不公開審核機制</w:t>
      </w:r>
      <w:r w:rsidRPr="003E0A7D">
        <w:rPr>
          <w:color w:val="000000" w:themeColor="text1"/>
          <w:lang w:eastAsia="zh-TW"/>
        </w:rPr>
        <w:t xml:space="preserve"> </w:t>
      </w:r>
    </w:p>
    <w:p w14:paraId="6E3310B0" w14:textId="77777777" w:rsidR="00C60462" w:rsidRPr="003E0A7D" w:rsidRDefault="003507AF" w:rsidP="00E61A3F">
      <w:pPr>
        <w:pStyle w:val="a3"/>
        <w:tabs>
          <w:tab w:val="left" w:pos="1322"/>
        </w:tabs>
        <w:spacing w:line="314" w:lineRule="exact"/>
        <w:ind w:left="1174" w:hanging="1174"/>
        <w:rPr>
          <w:color w:val="000000" w:themeColor="text1"/>
          <w:lang w:eastAsia="zh-TW"/>
        </w:rPr>
      </w:pPr>
      <w:r w:rsidRPr="003E0A7D">
        <w:rPr>
          <w:rFonts w:hint="eastAsia"/>
          <w:color w:val="000000" w:themeColor="text1"/>
          <w:lang w:eastAsia="zh-TW"/>
        </w:rPr>
        <w:t xml:space="preserve">  </w:t>
      </w:r>
      <w:r w:rsidR="00EF25A9" w:rsidRPr="003E0A7D">
        <w:rPr>
          <w:rFonts w:hint="eastAsia"/>
          <w:color w:val="000000" w:themeColor="text1"/>
          <w:lang w:eastAsia="zh-TW"/>
        </w:rPr>
        <w:t xml:space="preserve"> </w:t>
      </w:r>
      <w:r w:rsidRPr="003E0A7D">
        <w:rPr>
          <w:rFonts w:hint="eastAsia"/>
          <w:color w:val="000000" w:themeColor="text1"/>
          <w:lang w:eastAsia="zh-TW"/>
        </w:rPr>
        <w:t xml:space="preserve">    </w:t>
      </w:r>
      <w:r w:rsidR="00E61A3F" w:rsidRPr="003E0A7D">
        <w:rPr>
          <w:rFonts w:hint="eastAsia"/>
          <w:color w:val="000000" w:themeColor="text1"/>
          <w:lang w:eastAsia="zh-TW"/>
        </w:rPr>
        <w:t xml:space="preserve"> </w:t>
      </w:r>
      <w:r w:rsidRPr="003E0A7D">
        <w:rPr>
          <w:rFonts w:hint="eastAsia"/>
          <w:color w:val="000000" w:themeColor="text1"/>
          <w:lang w:eastAsia="zh-TW"/>
        </w:rPr>
        <w:t xml:space="preserve">  </w:t>
      </w:r>
      <w:proofErr w:type="gramStart"/>
      <w:r w:rsidR="00954BF8" w:rsidRPr="003E0A7D">
        <w:rPr>
          <w:color w:val="000000" w:themeColor="text1"/>
          <w:lang w:eastAsia="zh-TW"/>
        </w:rPr>
        <w:t>若學</w:t>
      </w:r>
      <w:proofErr w:type="gramEnd"/>
      <w:r w:rsidR="00954BF8" w:rsidRPr="003E0A7D">
        <w:rPr>
          <w:color w:val="000000" w:themeColor="text1"/>
          <w:lang w:eastAsia="zh-TW"/>
        </w:rPr>
        <w:t>位論文需延後公開或不公開時</w:t>
      </w:r>
      <w:r w:rsidRPr="003E0A7D">
        <w:rPr>
          <w:rFonts w:hint="eastAsia"/>
          <w:color w:val="000000" w:themeColor="text1"/>
          <w:lang w:eastAsia="zh-TW"/>
        </w:rPr>
        <w:t>，</w:t>
      </w:r>
      <w:r w:rsidR="00954BF8" w:rsidRPr="003E0A7D">
        <w:rPr>
          <w:color w:val="000000" w:themeColor="text1"/>
          <w:lang w:eastAsia="zh-TW"/>
        </w:rPr>
        <w:t>請提交「</w:t>
      </w:r>
      <w:r w:rsidR="00480A05" w:rsidRPr="003E0A7D">
        <w:rPr>
          <w:rFonts w:hint="eastAsia"/>
          <w:color w:val="000000" w:themeColor="text1"/>
          <w:lang w:eastAsia="zh-TW"/>
        </w:rPr>
        <w:t>健行科技大學研究生學位論文延後公開或不公開申請表</w:t>
      </w:r>
      <w:r w:rsidR="00954BF8" w:rsidRPr="003E0A7D">
        <w:rPr>
          <w:color w:val="000000" w:themeColor="text1"/>
          <w:lang w:eastAsia="zh-TW"/>
        </w:rPr>
        <w:t>」，由指導教授及系主任簽核。</w:t>
      </w:r>
    </w:p>
    <w:p w14:paraId="38140F52" w14:textId="77777777" w:rsidR="00877C0F" w:rsidRPr="003E0A7D" w:rsidRDefault="00877C0F" w:rsidP="00E61A3F">
      <w:pPr>
        <w:pStyle w:val="a3"/>
        <w:tabs>
          <w:tab w:val="left" w:pos="1322"/>
        </w:tabs>
        <w:spacing w:line="314" w:lineRule="exact"/>
        <w:ind w:left="1174" w:hanging="1174"/>
        <w:rPr>
          <w:color w:val="000000" w:themeColor="text1"/>
          <w:lang w:eastAsia="zh-TW"/>
        </w:rPr>
      </w:pPr>
    </w:p>
    <w:p w14:paraId="749C9F77" w14:textId="77777777" w:rsidR="00877C0F" w:rsidRPr="003E0A7D" w:rsidRDefault="00877C0F" w:rsidP="00877C0F">
      <w:pPr>
        <w:pStyle w:val="a3"/>
        <w:tabs>
          <w:tab w:val="left" w:pos="840"/>
        </w:tabs>
        <w:spacing w:line="314" w:lineRule="exact"/>
        <w:ind w:leftChars="213" w:left="1069" w:hangingChars="250" w:hanging="600"/>
        <w:rPr>
          <w:color w:val="000000" w:themeColor="text1"/>
          <w:lang w:eastAsia="zh-TW"/>
        </w:rPr>
        <w:sectPr w:rsidR="00877C0F" w:rsidRPr="003E0A7D" w:rsidSect="005E637F">
          <w:type w:val="continuous"/>
          <w:pgSz w:w="11910" w:h="16840"/>
          <w:pgMar w:top="1418" w:right="1418" w:bottom="1418" w:left="1418" w:header="720" w:footer="720" w:gutter="0"/>
          <w:cols w:space="720"/>
        </w:sectPr>
      </w:pPr>
      <w:r w:rsidRPr="003E0A7D">
        <w:rPr>
          <w:rFonts w:hint="eastAsia"/>
          <w:color w:val="000000" w:themeColor="text1"/>
          <w:lang w:eastAsia="zh-TW"/>
        </w:rPr>
        <w:t>五</w:t>
      </w:r>
      <w:r w:rsidRPr="003E0A7D">
        <w:rPr>
          <w:color w:val="000000" w:themeColor="text1"/>
          <w:lang w:eastAsia="zh-TW"/>
        </w:rPr>
        <w:t>、</w:t>
      </w:r>
      <w:r w:rsidRPr="003E0A7D">
        <w:rPr>
          <w:rFonts w:hint="eastAsia"/>
          <w:color w:val="000000" w:themeColor="text1"/>
          <w:lang w:eastAsia="zh-TW"/>
        </w:rPr>
        <w:t xml:space="preserve"> 本機</w:t>
      </w:r>
      <w:r w:rsidRPr="003E0A7D">
        <w:rPr>
          <w:color w:val="000000" w:themeColor="text1"/>
          <w:lang w:eastAsia="zh-TW"/>
        </w:rPr>
        <w:t>制</w:t>
      </w:r>
      <w:r w:rsidRPr="003E0A7D">
        <w:rPr>
          <w:rFonts w:hint="eastAsia"/>
          <w:color w:val="000000" w:themeColor="text1"/>
          <w:lang w:eastAsia="zh-TW"/>
        </w:rPr>
        <w:t>經系</w:t>
      </w:r>
      <w:proofErr w:type="gramStart"/>
      <w:r w:rsidRPr="003E0A7D">
        <w:rPr>
          <w:rFonts w:hint="eastAsia"/>
          <w:color w:val="000000" w:themeColor="text1"/>
          <w:lang w:eastAsia="zh-TW"/>
        </w:rPr>
        <w:t>務</w:t>
      </w:r>
      <w:proofErr w:type="gramEnd"/>
      <w:r w:rsidRPr="003E0A7D">
        <w:rPr>
          <w:rFonts w:hint="eastAsia"/>
          <w:color w:val="000000" w:themeColor="text1"/>
          <w:lang w:eastAsia="zh-TW"/>
        </w:rPr>
        <w:t>會議通過，並經院</w:t>
      </w:r>
      <w:proofErr w:type="gramStart"/>
      <w:r w:rsidRPr="003E0A7D">
        <w:rPr>
          <w:rFonts w:hint="eastAsia"/>
          <w:color w:val="000000" w:themeColor="text1"/>
          <w:lang w:eastAsia="zh-TW"/>
        </w:rPr>
        <w:t>務</w:t>
      </w:r>
      <w:proofErr w:type="gramEnd"/>
      <w:r w:rsidRPr="003E0A7D">
        <w:rPr>
          <w:rFonts w:hint="eastAsia"/>
          <w:color w:val="000000" w:themeColor="text1"/>
          <w:lang w:eastAsia="zh-TW"/>
        </w:rPr>
        <w:t>會議通過，送教務會議備查後實施，修正時亦同。</w:t>
      </w:r>
    </w:p>
    <w:p w14:paraId="379EA0E7" w14:textId="77777777" w:rsidR="00877C0F" w:rsidRPr="003E0A7D" w:rsidRDefault="00877C0F" w:rsidP="00E61A3F">
      <w:pPr>
        <w:pStyle w:val="a3"/>
        <w:tabs>
          <w:tab w:val="left" w:pos="1322"/>
        </w:tabs>
        <w:spacing w:line="314" w:lineRule="exact"/>
        <w:ind w:left="1174" w:hanging="1174"/>
        <w:rPr>
          <w:color w:val="000000" w:themeColor="text1"/>
          <w:lang w:eastAsia="zh-TW"/>
        </w:rPr>
      </w:pPr>
    </w:p>
    <w:p w14:paraId="5B8F7D62" w14:textId="77777777" w:rsidR="008D5B15" w:rsidRPr="003E0A7D" w:rsidRDefault="008D5B15" w:rsidP="008D5B15">
      <w:pPr>
        <w:spacing w:before="7"/>
        <w:rPr>
          <w:rFonts w:ascii="標楷體" w:eastAsia="標楷體" w:hAnsi="標楷體" w:cs="標楷體"/>
          <w:color w:val="000000" w:themeColor="text1"/>
          <w:sz w:val="21"/>
          <w:szCs w:val="21"/>
          <w:lang w:eastAsia="zh-TW"/>
        </w:rPr>
      </w:pPr>
    </w:p>
    <w:p w14:paraId="2AC9ECAC" w14:textId="77777777" w:rsidR="003507AF" w:rsidRPr="003E0A7D" w:rsidRDefault="003507AF" w:rsidP="008D5B15">
      <w:pPr>
        <w:tabs>
          <w:tab w:val="left" w:pos="1319"/>
        </w:tabs>
        <w:spacing w:line="312" w:lineRule="exact"/>
        <w:ind w:right="341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</w:pPr>
    </w:p>
    <w:p w14:paraId="1F8954AF" w14:textId="77777777" w:rsidR="00C60462" w:rsidRPr="003E0A7D" w:rsidRDefault="00C60462">
      <w:pPr>
        <w:spacing w:line="312" w:lineRule="exact"/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sectPr w:rsidR="00C60462" w:rsidRPr="003E0A7D" w:rsidSect="005E637F">
          <w:type w:val="continuous"/>
          <w:pgSz w:w="11910" w:h="16840"/>
          <w:pgMar w:top="1418" w:right="1418" w:bottom="1418" w:left="1418" w:header="720" w:footer="720" w:gutter="0"/>
          <w:cols w:space="720"/>
        </w:sectPr>
      </w:pPr>
    </w:p>
    <w:p w14:paraId="72827B03" w14:textId="77777777" w:rsidR="00EF5654" w:rsidRPr="003E0A7D" w:rsidRDefault="00CE4799" w:rsidP="00EF5654">
      <w:pPr>
        <w:spacing w:before="73"/>
        <w:ind w:leftChars="-73" w:left="-73" w:hangingChars="44" w:hanging="88"/>
        <w:outlineLvl w:val="0"/>
        <w:rPr>
          <w:rFonts w:ascii="標楷體" w:eastAsia="標楷體" w:hAnsi="標楷體" w:cs="Times New Roman"/>
          <w:b/>
          <w:bCs/>
          <w:color w:val="000000" w:themeColor="text1"/>
          <w:sz w:val="20"/>
          <w:szCs w:val="20"/>
          <w:lang w:eastAsia="zh-TW"/>
        </w:rPr>
      </w:pPr>
      <w:proofErr w:type="gramStart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lastRenderedPageBreak/>
        <w:t>（</w:t>
      </w:r>
      <w:proofErr w:type="gramEnd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本表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採用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教務處公版格式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。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用於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畢業口試前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，系內指定的委員會審查用</w:t>
      </w:r>
      <w:proofErr w:type="gramStart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）</w:t>
      </w:r>
      <w:proofErr w:type="gramEnd"/>
    </w:p>
    <w:p w14:paraId="12B62032" w14:textId="77777777" w:rsidR="00877C0F" w:rsidRPr="003E0A7D" w:rsidRDefault="00877C0F" w:rsidP="00877C0F">
      <w:pPr>
        <w:spacing w:before="73" w:line="400" w:lineRule="exact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  <w:lang w:eastAsia="zh-TW"/>
        </w:rPr>
      </w:pP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  <w:lang w:eastAsia="zh-TW"/>
        </w:rPr>
        <w:t>健行科技大學</w:t>
      </w:r>
      <w:r w:rsidRPr="003E0A7D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u w:val="single"/>
          <w:lang w:eastAsia="zh-TW"/>
        </w:rPr>
        <w:t>資</w:t>
      </w:r>
      <w:r w:rsidRPr="003E0A7D">
        <w:rPr>
          <w:rFonts w:ascii="標楷體" w:eastAsia="標楷體" w:hAnsi="標楷體"/>
          <w:b/>
          <w:bCs/>
          <w:color w:val="000000" w:themeColor="text1"/>
          <w:sz w:val="40"/>
          <w:szCs w:val="40"/>
          <w:u w:val="single"/>
          <w:lang w:eastAsia="zh-TW"/>
        </w:rPr>
        <w:t>訊管理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  <w:lang w:eastAsia="zh-TW"/>
        </w:rPr>
        <w:t>系研</w:t>
      </w:r>
      <w:r w:rsidRPr="003E0A7D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  <w:lang w:eastAsia="zh-TW"/>
        </w:rPr>
        <w:t>究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  <w:lang w:eastAsia="zh-TW"/>
        </w:rPr>
        <w:t>生</w:t>
      </w:r>
      <w:r w:rsidRPr="003E0A7D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  <w:lang w:eastAsia="zh-TW"/>
        </w:rPr>
        <w:t>學位論文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  <w:lang w:eastAsia="zh-TW"/>
        </w:rPr>
        <w:t>專</w:t>
      </w:r>
      <w:r w:rsidRPr="003E0A7D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  <w:lang w:eastAsia="zh-TW"/>
        </w:rPr>
        <w:t>業領域</w:t>
      </w:r>
    </w:p>
    <w:p w14:paraId="6FFDEC9D" w14:textId="77777777" w:rsidR="00877C0F" w:rsidRPr="003E0A7D" w:rsidRDefault="00877C0F" w:rsidP="00877C0F">
      <w:pPr>
        <w:spacing w:before="73" w:line="400" w:lineRule="exact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color w:val="000000" w:themeColor="text1"/>
          <w:sz w:val="40"/>
          <w:szCs w:val="40"/>
          <w:lang w:eastAsia="zh-TW"/>
        </w:rPr>
      </w:pPr>
      <w:r w:rsidRPr="003E0A7D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  <w:lang w:eastAsia="zh-TW"/>
        </w:rPr>
        <w:t>審查檢核表</w:t>
      </w:r>
    </w:p>
    <w:tbl>
      <w:tblPr>
        <w:tblStyle w:val="TableNormal"/>
        <w:tblpPr w:leftFromText="180" w:rightFromText="180" w:vertAnchor="text" w:horzAnchor="margin" w:tblpY="167"/>
        <w:tblW w:w="9591" w:type="dxa"/>
        <w:tblLayout w:type="fixed"/>
        <w:tblLook w:val="01E0" w:firstRow="1" w:lastRow="1" w:firstColumn="1" w:lastColumn="1" w:noHBand="0" w:noVBand="0"/>
      </w:tblPr>
      <w:tblGrid>
        <w:gridCol w:w="1695"/>
        <w:gridCol w:w="851"/>
        <w:gridCol w:w="2249"/>
        <w:gridCol w:w="19"/>
        <w:gridCol w:w="1559"/>
        <w:gridCol w:w="3218"/>
      </w:tblGrid>
      <w:tr w:rsidR="003E0A7D" w:rsidRPr="003E0A7D" w14:paraId="5845236D" w14:textId="77777777" w:rsidTr="00D21104">
        <w:trPr>
          <w:trHeight w:hRule="exact"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7B6B23B0" w14:textId="77777777" w:rsidR="00877C0F" w:rsidRPr="003E0A7D" w:rsidRDefault="00877C0F" w:rsidP="00D21104">
            <w:pPr>
              <w:jc w:val="center"/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論文基本資料(由學生填寫)</w:t>
            </w:r>
          </w:p>
        </w:tc>
      </w:tr>
      <w:tr w:rsidR="003E0A7D" w:rsidRPr="003E0A7D" w14:paraId="75795923" w14:textId="77777777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CFC9D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</w:rPr>
              <w:t>姓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  <w:lang w:eastAsia="zh-TW"/>
              </w:rPr>
              <w:t xml:space="preserve">   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</w:rPr>
              <w:t>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40214" w14:textId="77777777" w:rsidR="00877C0F" w:rsidRPr="003E0A7D" w:rsidRDefault="00877C0F" w:rsidP="00D21104">
            <w:pPr>
              <w:jc w:val="center"/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09A99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</w:rPr>
              <w:t>學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</w:rPr>
              <w:t>號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7B78D" w14:textId="77777777" w:rsidR="00877C0F" w:rsidRPr="003E0A7D" w:rsidRDefault="00877C0F" w:rsidP="00D21104">
            <w:pPr>
              <w:jc w:val="center"/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</w:p>
        </w:tc>
      </w:tr>
      <w:tr w:rsidR="003E0A7D" w:rsidRPr="003E0A7D" w14:paraId="1BE81BA6" w14:textId="77777777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5D8767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論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文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題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目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2065A4" w14:textId="77777777" w:rsidR="00877C0F" w:rsidRPr="003E0A7D" w:rsidRDefault="00877C0F" w:rsidP="00D21104">
            <w:pPr>
              <w:jc w:val="center"/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</w:p>
        </w:tc>
      </w:tr>
      <w:tr w:rsidR="003E0A7D" w:rsidRPr="003E0A7D" w14:paraId="55A2D430" w14:textId="77777777" w:rsidTr="00D21104">
        <w:trPr>
          <w:trHeight w:val="3201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796554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</w:rPr>
              <w:t>摘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 xml:space="preserve">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</w:rPr>
              <w:t>要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311FEE" w14:textId="77777777" w:rsidR="00877C0F" w:rsidRPr="003E0A7D" w:rsidRDefault="00877C0F" w:rsidP="00D21104">
            <w:pPr>
              <w:jc w:val="center"/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</w:p>
        </w:tc>
      </w:tr>
      <w:tr w:rsidR="003E0A7D" w:rsidRPr="003E0A7D" w14:paraId="341294DF" w14:textId="77777777" w:rsidTr="00D21104">
        <w:trPr>
          <w:trHeight w:hRule="exact" w:val="73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B31079" w14:textId="77777777" w:rsidR="00877C0F" w:rsidRPr="003E0A7D" w:rsidRDefault="00877C0F" w:rsidP="00D21104">
            <w:pPr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關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鍵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字</w:t>
            </w:r>
          </w:p>
        </w:tc>
        <w:tc>
          <w:tcPr>
            <w:tcW w:w="78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8BE666" w14:textId="77777777" w:rsidR="00877C0F" w:rsidRPr="003E0A7D" w:rsidRDefault="00877C0F" w:rsidP="00D21104">
            <w:pPr>
              <w:jc w:val="center"/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</w:rPr>
            </w:pPr>
          </w:p>
        </w:tc>
      </w:tr>
      <w:tr w:rsidR="003E0A7D" w:rsidRPr="003E0A7D" w14:paraId="5AA8C56A" w14:textId="77777777" w:rsidTr="00877C0F">
        <w:trPr>
          <w:trHeight w:val="759"/>
        </w:trPr>
        <w:tc>
          <w:tcPr>
            <w:tcW w:w="1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E6033B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學 生</w:t>
            </w:r>
          </w:p>
          <w:p w14:paraId="5E16CE91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1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2BFF6C3D" w14:textId="77777777" w:rsidR="00877C0F" w:rsidRPr="003E0A7D" w:rsidRDefault="00877C0F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00E838A8" w14:textId="77777777" w:rsidR="00877C0F" w:rsidRPr="003E0A7D" w:rsidRDefault="00877C0F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指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導教授</w:t>
            </w:r>
          </w:p>
          <w:p w14:paraId="67D225FF" w14:textId="77777777" w:rsidR="00877C0F" w:rsidRPr="003E0A7D" w:rsidRDefault="00877C0F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簽 名</w:t>
            </w:r>
          </w:p>
        </w:tc>
        <w:tc>
          <w:tcPr>
            <w:tcW w:w="321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408A4D9" w14:textId="77777777" w:rsidR="00877C0F" w:rsidRPr="003E0A7D" w:rsidRDefault="00877C0F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</w:p>
        </w:tc>
      </w:tr>
      <w:tr w:rsidR="003E0A7D" w:rsidRPr="003E0A7D" w14:paraId="7BD63BF5" w14:textId="77777777" w:rsidTr="00D21104">
        <w:trPr>
          <w:trHeight w:val="438"/>
        </w:trPr>
        <w:tc>
          <w:tcPr>
            <w:tcW w:w="9591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14:paraId="17AA5046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  <w:lang w:eastAsia="zh-TW"/>
              </w:rPr>
              <w:t>學位論文專業領域審查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(由審查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1"/>
                <w:sz w:val="26"/>
                <w:szCs w:val="26"/>
                <w:lang w:eastAsia="zh-TW"/>
              </w:rPr>
              <w:t>委員會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pacing w:val="1"/>
                <w:sz w:val="26"/>
                <w:szCs w:val="26"/>
                <w:lang w:eastAsia="zh-TW"/>
              </w:rPr>
              <w:t>委員填寫)</w:t>
            </w:r>
          </w:p>
        </w:tc>
      </w:tr>
      <w:tr w:rsidR="003E0A7D" w:rsidRPr="003E0A7D" w14:paraId="299D12C0" w14:textId="77777777" w:rsidTr="00D21104">
        <w:trPr>
          <w:trHeight w:val="699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71E7D" w14:textId="77777777" w:rsidR="00877C0F" w:rsidRPr="003E0A7D" w:rsidRDefault="00877C0F" w:rsidP="00D21104">
            <w:pPr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會議日期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97E3F" w14:textId="77777777" w:rsidR="00877C0F" w:rsidRPr="003E0A7D" w:rsidRDefault="00877C0F" w:rsidP="00D21104">
            <w:pPr>
              <w:ind w:left="102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u w:val="single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年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月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u w:val="single"/>
                <w:lang w:eastAsia="zh-TW"/>
              </w:rPr>
              <w:t xml:space="preserve">        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日</w:t>
            </w:r>
          </w:p>
        </w:tc>
      </w:tr>
      <w:tr w:rsidR="003E0A7D" w:rsidRPr="003E0A7D" w14:paraId="35AA54B5" w14:textId="77777777" w:rsidTr="00D21104">
        <w:trPr>
          <w:trHeight w:val="424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E51DC1" w14:textId="77777777" w:rsidR="00877C0F" w:rsidRPr="003E0A7D" w:rsidRDefault="00877C0F" w:rsidP="00D21104">
            <w:pPr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proofErr w:type="spellStart"/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</w:rPr>
              <w:t>會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議地點</w:t>
            </w:r>
            <w:proofErr w:type="spellEnd"/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32BF6" w14:textId="77777777" w:rsidR="00877C0F" w:rsidRPr="003E0A7D" w:rsidRDefault="00877C0F" w:rsidP="00D21104">
            <w:pPr>
              <w:tabs>
                <w:tab w:val="left" w:pos="1809"/>
              </w:tabs>
              <w:spacing w:beforeLines="100" w:before="24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3E0A7D" w:rsidRPr="003E0A7D" w14:paraId="086575F2" w14:textId="77777777" w:rsidTr="00877C0F">
        <w:trPr>
          <w:trHeight w:val="1266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808383" w14:textId="77777777" w:rsidR="00877C0F" w:rsidRPr="003E0A7D" w:rsidRDefault="00877C0F" w:rsidP="00D21104">
            <w:pPr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學位論文</w:t>
            </w:r>
          </w:p>
          <w:p w14:paraId="774217AC" w14:textId="77777777" w:rsidR="00877C0F" w:rsidRPr="003E0A7D" w:rsidRDefault="00877C0F" w:rsidP="00D21104">
            <w:pPr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符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合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專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業領域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30E95" w14:textId="77777777" w:rsidR="00877C0F" w:rsidRPr="003E0A7D" w:rsidRDefault="00877C0F" w:rsidP="00D21104">
            <w:pPr>
              <w:tabs>
                <w:tab w:val="left" w:pos="1809"/>
              </w:tabs>
              <w:spacing w:beforeLines="100" w:before="240"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00000" w:themeColor="text1"/>
                <w:w w:val="95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/>
                <w:color w:val="000000" w:themeColor="text1"/>
                <w:w w:val="95"/>
                <w:sz w:val="26"/>
                <w:szCs w:val="26"/>
                <w:lang w:eastAsia="zh-TW"/>
              </w:rPr>
              <w:t>符合</w:t>
            </w:r>
          </w:p>
          <w:p w14:paraId="4DA32F96" w14:textId="77777777" w:rsidR="00877C0F" w:rsidRPr="003E0A7D" w:rsidRDefault="00877C0F" w:rsidP="00D21104">
            <w:pPr>
              <w:tabs>
                <w:tab w:val="left" w:pos="1809"/>
              </w:tabs>
              <w:spacing w:line="240" w:lineRule="atLeast"/>
              <w:ind w:leftChars="50" w:left="110"/>
              <w:jc w:val="both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□不符合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6"/>
                <w:szCs w:val="26"/>
                <w:lang w:eastAsia="zh-TW"/>
              </w:rPr>
              <w:t>，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原因如下：</w:t>
            </w:r>
          </w:p>
        </w:tc>
      </w:tr>
      <w:tr w:rsidR="003E0A7D" w:rsidRPr="003E0A7D" w14:paraId="6154EB0B" w14:textId="77777777" w:rsidTr="00877C0F">
        <w:trPr>
          <w:trHeight w:val="1147"/>
        </w:trPr>
        <w:tc>
          <w:tcPr>
            <w:tcW w:w="25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6A8055" w14:textId="77777777" w:rsidR="00877C0F" w:rsidRPr="003E0A7D" w:rsidRDefault="00877C0F" w:rsidP="00D21104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審查委員簽名</w:t>
            </w:r>
          </w:p>
          <w:p w14:paraId="0BCA184C" w14:textId="77777777" w:rsidR="00877C0F" w:rsidRPr="003E0A7D" w:rsidRDefault="00877C0F" w:rsidP="00D21104">
            <w:pPr>
              <w:ind w:left="10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(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  <w:t>至少三人</w:t>
            </w:r>
            <w:r w:rsidRPr="003E0A7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zh-TW"/>
              </w:rPr>
              <w:t>)</w:t>
            </w:r>
          </w:p>
        </w:tc>
        <w:tc>
          <w:tcPr>
            <w:tcW w:w="704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12BFCC" w14:textId="77777777" w:rsidR="00877C0F" w:rsidRPr="003E0A7D" w:rsidRDefault="00877C0F" w:rsidP="00D21104">
            <w:pPr>
              <w:jc w:val="center"/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</w:tr>
      <w:tr w:rsidR="003E0A7D" w:rsidRPr="003E0A7D" w14:paraId="49959A62" w14:textId="77777777" w:rsidTr="00D21104">
        <w:trPr>
          <w:trHeight w:hRule="exact" w:val="679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A0175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 xml:space="preserve">系 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主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任</w:t>
            </w: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A68DAB" w14:textId="77777777" w:rsidR="00877C0F" w:rsidRPr="003E0A7D" w:rsidRDefault="00877C0F" w:rsidP="00D21104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TW"/>
              </w:rPr>
              <w:t xml:space="preserve">院 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lang w:eastAsia="zh-TW"/>
              </w:rPr>
              <w:t>長</w:t>
            </w:r>
          </w:p>
        </w:tc>
      </w:tr>
      <w:tr w:rsidR="003E0A7D" w:rsidRPr="003E0A7D" w14:paraId="08E527E7" w14:textId="77777777" w:rsidTr="00D21104">
        <w:trPr>
          <w:trHeight w:val="1466"/>
        </w:trPr>
        <w:tc>
          <w:tcPr>
            <w:tcW w:w="479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508376" w14:textId="77777777" w:rsidR="00877C0F" w:rsidRPr="003E0A7D" w:rsidRDefault="00877C0F" w:rsidP="00D21104">
            <w:pPr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  <w:tc>
          <w:tcPr>
            <w:tcW w:w="47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D001E3" w14:textId="77777777" w:rsidR="00877C0F" w:rsidRPr="003E0A7D" w:rsidRDefault="00877C0F" w:rsidP="00D21104">
            <w:pPr>
              <w:rPr>
                <w:rFonts w:ascii="Calibri" w:eastAsia="新細明體" w:hAnsi="Calibri" w:cs="Times New Roman"/>
                <w:color w:val="000000" w:themeColor="text1"/>
                <w:sz w:val="26"/>
                <w:szCs w:val="26"/>
                <w:lang w:eastAsia="zh-TW"/>
              </w:rPr>
            </w:pPr>
          </w:p>
        </w:tc>
      </w:tr>
    </w:tbl>
    <w:p w14:paraId="5A387280" w14:textId="77777777" w:rsidR="00EF5654" w:rsidRPr="003E0A7D" w:rsidRDefault="00877C0F" w:rsidP="00EF5654">
      <w:pPr>
        <w:spacing w:before="13" w:line="600" w:lineRule="exact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3E0A7D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備註:本</w:t>
      </w:r>
      <w:proofErr w:type="gramStart"/>
      <w:r w:rsidRPr="003E0A7D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檢核表須於</w:t>
      </w:r>
      <w:proofErr w:type="gramEnd"/>
      <w:r w:rsidRPr="003E0A7D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口試申</w:t>
      </w:r>
      <w:r w:rsidRPr="003E0A7D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請</w:t>
      </w:r>
      <w:r w:rsidRPr="003E0A7D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前送交紙本</w:t>
      </w:r>
    </w:p>
    <w:p w14:paraId="428D916F" w14:textId="77777777" w:rsidR="00CE4799" w:rsidRPr="003E0A7D" w:rsidRDefault="00CE4799" w:rsidP="00877C0F">
      <w:pPr>
        <w:rPr>
          <w:rFonts w:ascii="標楷體" w:eastAsia="標楷體" w:hAnsi="標楷體" w:cs="Times New Roman"/>
          <w:bCs/>
          <w:color w:val="000000" w:themeColor="text1"/>
          <w:sz w:val="20"/>
          <w:szCs w:val="20"/>
          <w:lang w:eastAsia="zh-TW"/>
        </w:rPr>
      </w:pPr>
      <w:r w:rsidRPr="003E0A7D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br w:type="page"/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lastRenderedPageBreak/>
        <w:t>（本表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採用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系內自定格式</w:t>
      </w:r>
      <w:r w:rsidR="00070D57"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，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用於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畢業口試前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，系內審查用）</w:t>
      </w:r>
    </w:p>
    <w:p w14:paraId="4C112F9B" w14:textId="77777777" w:rsidR="00CE4799" w:rsidRPr="003E0A7D" w:rsidRDefault="00CE4799" w:rsidP="00CE4799">
      <w:pPr>
        <w:pStyle w:val="a3"/>
        <w:spacing w:before="1"/>
        <w:ind w:left="0"/>
        <w:rPr>
          <w:color w:val="000000" w:themeColor="text1"/>
          <w:lang w:eastAsia="zh-TW"/>
        </w:rPr>
      </w:pPr>
    </w:p>
    <w:p w14:paraId="4A5C36CF" w14:textId="77777777" w:rsidR="00CE4799" w:rsidRPr="003E0A7D" w:rsidRDefault="00CE4799" w:rsidP="00CE4799">
      <w:pPr>
        <w:jc w:val="center"/>
        <w:rPr>
          <w:rFonts w:ascii="標楷體" w:eastAsia="標楷體" w:hAnsi="標楷體" w:cs="標楷體"/>
          <w:b/>
          <w:color w:val="000000" w:themeColor="text1"/>
          <w:sz w:val="36"/>
          <w:szCs w:val="36"/>
          <w:lang w:eastAsia="zh-TW"/>
        </w:rPr>
      </w:pPr>
      <w:r w:rsidRPr="003E0A7D">
        <w:rPr>
          <w:rFonts w:ascii="標楷體" w:eastAsia="標楷體" w:hAnsi="標楷體" w:cs="標楷體"/>
          <w:b/>
          <w:color w:val="000000" w:themeColor="text1"/>
          <w:sz w:val="36"/>
          <w:szCs w:val="36"/>
          <w:lang w:eastAsia="zh-TW"/>
        </w:rPr>
        <w:t>資訊</w:t>
      </w:r>
      <w:r w:rsidRPr="003E0A7D">
        <w:rPr>
          <w:rFonts w:ascii="標楷體" w:eastAsia="標楷體" w:hAnsi="標楷體" w:cs="標楷體" w:hint="eastAsia"/>
          <w:b/>
          <w:color w:val="000000" w:themeColor="text1"/>
          <w:sz w:val="36"/>
          <w:szCs w:val="36"/>
          <w:lang w:eastAsia="zh-TW"/>
        </w:rPr>
        <w:t>管理</w:t>
      </w:r>
      <w:r w:rsidRPr="003E0A7D">
        <w:rPr>
          <w:rFonts w:ascii="標楷體" w:eastAsia="標楷體" w:hAnsi="標楷體" w:cs="標楷體"/>
          <w:b/>
          <w:color w:val="000000" w:themeColor="text1"/>
          <w:sz w:val="36"/>
          <w:szCs w:val="36"/>
          <w:lang w:eastAsia="zh-TW"/>
        </w:rPr>
        <w:t>系碩士班論文口試資格審查表</w:t>
      </w:r>
    </w:p>
    <w:p w14:paraId="4EAF7372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3BECCADC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3E0A7D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研究生姓名：</w:t>
      </w:r>
    </w:p>
    <w:p w14:paraId="062F29B9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p w14:paraId="5A6062D7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3E0A7D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論文題目：</w:t>
      </w:r>
    </w:p>
    <w:p w14:paraId="3EBCBAA1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p w14:paraId="69509B3C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p w14:paraId="54604A73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p w14:paraId="0D150F13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 w:rsidRPr="003E0A7D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資格審查項目：</w:t>
      </w:r>
    </w:p>
    <w:p w14:paraId="7BEFF197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84"/>
        <w:gridCol w:w="1174"/>
        <w:gridCol w:w="1174"/>
      </w:tblGrid>
      <w:tr w:rsidR="003E0A7D" w:rsidRPr="003E0A7D" w14:paraId="2C95DBC7" w14:textId="77777777" w:rsidTr="00A50314">
        <w:tc>
          <w:tcPr>
            <w:tcW w:w="7338" w:type="dxa"/>
          </w:tcPr>
          <w:p w14:paraId="3F1415B5" w14:textId="77777777" w:rsidR="00CE4799" w:rsidRPr="003E0A7D" w:rsidRDefault="00CE4799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審查項目</w:t>
            </w:r>
          </w:p>
        </w:tc>
        <w:tc>
          <w:tcPr>
            <w:tcW w:w="1180" w:type="dxa"/>
            <w:vAlign w:val="center"/>
          </w:tcPr>
          <w:p w14:paraId="0091914E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符合</w:t>
            </w:r>
          </w:p>
        </w:tc>
        <w:tc>
          <w:tcPr>
            <w:tcW w:w="1180" w:type="dxa"/>
            <w:vAlign w:val="center"/>
          </w:tcPr>
          <w:p w14:paraId="6B801AED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不符合</w:t>
            </w:r>
          </w:p>
        </w:tc>
      </w:tr>
      <w:tr w:rsidR="003E0A7D" w:rsidRPr="003E0A7D" w14:paraId="59C61D5D" w14:textId="77777777" w:rsidTr="00A50314">
        <w:tc>
          <w:tcPr>
            <w:tcW w:w="7338" w:type="dxa"/>
          </w:tcPr>
          <w:p w14:paraId="0C1D330B" w14:textId="77777777" w:rsidR="00CE4799" w:rsidRPr="003E0A7D" w:rsidRDefault="00CE4799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(1)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是否完成規定之課程學分修習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180" w:type="dxa"/>
            <w:vAlign w:val="center"/>
          </w:tcPr>
          <w:p w14:paraId="573BE6FD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14:paraId="30196861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E0A7D" w:rsidRPr="003E0A7D" w14:paraId="35F89180" w14:textId="77777777" w:rsidTr="00A50314">
        <w:tc>
          <w:tcPr>
            <w:tcW w:w="7338" w:type="dxa"/>
          </w:tcPr>
          <w:p w14:paraId="2061679B" w14:textId="77777777" w:rsidR="00CE4799" w:rsidRPr="003E0A7D" w:rsidRDefault="00CE4799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(2)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學位論文與專業領域是否相符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180" w:type="dxa"/>
            <w:vAlign w:val="center"/>
          </w:tcPr>
          <w:p w14:paraId="53D07196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14:paraId="7EA25DE2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3E0A7D" w:rsidRPr="003E0A7D" w14:paraId="13907701" w14:textId="77777777" w:rsidTr="00A50314">
        <w:tc>
          <w:tcPr>
            <w:tcW w:w="7338" w:type="dxa"/>
          </w:tcPr>
          <w:p w14:paraId="1BF2B2A5" w14:textId="77777777" w:rsidR="00CE4799" w:rsidRPr="003E0A7D" w:rsidRDefault="00CE4799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(3)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論文</w:t>
            </w:r>
            <w:r w:rsidRPr="003E0A7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>延後公開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或</w:t>
            </w:r>
            <w:r w:rsidRPr="003E0A7D">
              <w:rPr>
                <w:rFonts w:ascii="標楷體" w:eastAsia="標楷體" w:hAnsi="標楷體" w:cs="標楷體"/>
                <w:b/>
                <w:color w:val="000000" w:themeColor="text1"/>
                <w:sz w:val="28"/>
                <w:szCs w:val="28"/>
                <w:u w:val="single"/>
                <w:lang w:eastAsia="zh-TW"/>
              </w:rPr>
              <w:t>不公開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若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不公開請檢附相關文件)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180" w:type="dxa"/>
            <w:vAlign w:val="center"/>
          </w:tcPr>
          <w:p w14:paraId="48BC20EF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14:paraId="7448451E" w14:textId="77777777" w:rsidR="00CE4799" w:rsidRPr="003E0A7D" w:rsidRDefault="00CE4799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CC41A4" w:rsidRPr="003E0A7D" w14:paraId="171A9550" w14:textId="77777777" w:rsidTr="00A50314">
        <w:tc>
          <w:tcPr>
            <w:tcW w:w="7338" w:type="dxa"/>
          </w:tcPr>
          <w:p w14:paraId="28321271" w14:textId="77777777" w:rsidR="00CC41A4" w:rsidRPr="00CC41A4" w:rsidRDefault="00CC41A4" w:rsidP="00A50314">
            <w:pPr>
              <w:spacing w:beforeLines="50" w:before="120" w:afterLines="50" w:after="120"/>
              <w:rPr>
                <w:rFonts w:ascii="標楷體" w:eastAsia="標楷體" w:hAnsi="標楷體" w:cs="標楷體"/>
                <w:color w:val="0000FF"/>
                <w:sz w:val="28"/>
                <w:szCs w:val="28"/>
                <w:lang w:eastAsia="zh-TW"/>
              </w:rPr>
            </w:pPr>
            <w:r w:rsidRPr="00CC41A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 xml:space="preserve">(4) </w:t>
            </w:r>
            <w:r w:rsidRPr="00CC41A4">
              <w:rPr>
                <w:rFonts w:ascii="標楷體" w:eastAsia="標楷體" w:hAnsi="標楷體" w:cs="標楷體"/>
                <w:color w:val="0000FF"/>
                <w:sz w:val="28"/>
                <w:szCs w:val="28"/>
                <w:lang w:eastAsia="zh-TW"/>
              </w:rPr>
              <w:t>論文總相似度必須小於30%</w:t>
            </w:r>
            <w:r w:rsidRPr="00CC41A4">
              <w:rPr>
                <w:rFonts w:ascii="標楷體" w:eastAsia="標楷體" w:hAnsi="標楷體" w:cs="標楷體" w:hint="eastAsia"/>
                <w:color w:val="0000FF"/>
                <w:sz w:val="28"/>
                <w:szCs w:val="28"/>
                <w:lang w:eastAsia="zh-TW"/>
              </w:rPr>
              <w:t>？</w:t>
            </w:r>
          </w:p>
        </w:tc>
        <w:tc>
          <w:tcPr>
            <w:tcW w:w="1180" w:type="dxa"/>
            <w:vAlign w:val="center"/>
          </w:tcPr>
          <w:p w14:paraId="23FA51EB" w14:textId="77777777" w:rsidR="00CC41A4" w:rsidRPr="003E0A7D" w:rsidRDefault="00CC41A4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180" w:type="dxa"/>
            <w:vAlign w:val="center"/>
          </w:tcPr>
          <w:p w14:paraId="5525682E" w14:textId="77777777" w:rsidR="00CC41A4" w:rsidRPr="003E0A7D" w:rsidRDefault="00CC41A4" w:rsidP="00A50314">
            <w:pPr>
              <w:spacing w:beforeLines="50" w:before="120" w:afterLines="50" w:after="120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71DEE76A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0F60C70B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0EC0BC74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3E0A7D" w:rsidRPr="003E0A7D" w14:paraId="1A747A90" w14:textId="77777777" w:rsidTr="004B14E0">
        <w:tc>
          <w:tcPr>
            <w:tcW w:w="3223" w:type="dxa"/>
          </w:tcPr>
          <w:p w14:paraId="130A5E3F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申請人</w:t>
            </w:r>
          </w:p>
        </w:tc>
        <w:tc>
          <w:tcPr>
            <w:tcW w:w="3223" w:type="dxa"/>
          </w:tcPr>
          <w:p w14:paraId="0FCE61E5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指導教授</w:t>
            </w:r>
          </w:p>
        </w:tc>
        <w:tc>
          <w:tcPr>
            <w:tcW w:w="3223" w:type="dxa"/>
          </w:tcPr>
          <w:p w14:paraId="7B8E3AD8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系主任</w:t>
            </w:r>
          </w:p>
        </w:tc>
      </w:tr>
      <w:tr w:rsidR="006E2932" w:rsidRPr="003E0A7D" w14:paraId="3D48C3B4" w14:textId="77777777" w:rsidTr="004B14E0">
        <w:tc>
          <w:tcPr>
            <w:tcW w:w="3223" w:type="dxa"/>
          </w:tcPr>
          <w:p w14:paraId="018EB72A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5B15795C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1DD939D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0C74E77F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7BE1B778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1D48699C" w14:textId="77777777" w:rsidR="006E2932" w:rsidRPr="003E0A7D" w:rsidRDefault="006E2932" w:rsidP="006E2932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年   月   日</w:t>
            </w:r>
          </w:p>
        </w:tc>
        <w:tc>
          <w:tcPr>
            <w:tcW w:w="3223" w:type="dxa"/>
          </w:tcPr>
          <w:p w14:paraId="7E08589D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213C8229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295A33F1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04875E40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58376B7B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61232A4B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年   月   日</w:t>
            </w:r>
          </w:p>
        </w:tc>
        <w:tc>
          <w:tcPr>
            <w:tcW w:w="3223" w:type="dxa"/>
          </w:tcPr>
          <w:p w14:paraId="1D1A6C92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19C3D10B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083748B9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4BED9DC0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75C99F98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</w:p>
          <w:p w14:paraId="52FC8A0C" w14:textId="77777777" w:rsidR="006E2932" w:rsidRPr="003E0A7D" w:rsidRDefault="006E2932" w:rsidP="00A50314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  年   月   日</w:t>
            </w:r>
          </w:p>
        </w:tc>
      </w:tr>
    </w:tbl>
    <w:p w14:paraId="2B88A5F6" w14:textId="77777777" w:rsidR="00CE4799" w:rsidRPr="003E0A7D" w:rsidRDefault="00CE4799" w:rsidP="00CE4799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p w14:paraId="3453927A" w14:textId="77777777" w:rsidR="00CE4799" w:rsidRPr="003E0A7D" w:rsidRDefault="00CE4799">
      <w:pPr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</w:pPr>
      <w:r w:rsidRPr="003E0A7D"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  <w:br w:type="page"/>
      </w:r>
    </w:p>
    <w:p w14:paraId="0527306F" w14:textId="77777777" w:rsidR="001F5A70" w:rsidRPr="003E0A7D" w:rsidRDefault="001F5A70" w:rsidP="001F5A70">
      <w:pPr>
        <w:ind w:leftChars="-14" w:left="3" w:rightChars="-6147" w:right="-13523" w:hangingChars="17" w:hanging="34"/>
        <w:jc w:val="both"/>
        <w:outlineLvl w:val="0"/>
        <w:rPr>
          <w:rFonts w:ascii="標楷體" w:eastAsia="標楷體" w:hAnsi="標楷體" w:cs="Times New Roman"/>
          <w:bCs/>
          <w:color w:val="000000" w:themeColor="text1"/>
          <w:sz w:val="20"/>
          <w:szCs w:val="20"/>
          <w:lang w:eastAsia="zh-TW"/>
        </w:rPr>
      </w:pPr>
      <w:proofErr w:type="gramStart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lastRenderedPageBreak/>
        <w:t>（</w:t>
      </w:r>
      <w:proofErr w:type="gramEnd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本表採用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教務處公版格式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。用於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畢業口試之後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，論文繳交圖書館時之審查用</w:t>
      </w:r>
      <w:proofErr w:type="gramStart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）</w:t>
      </w:r>
      <w:proofErr w:type="gramEnd"/>
    </w:p>
    <w:p w14:paraId="4B79CB32" w14:textId="77777777" w:rsidR="001F5A70" w:rsidRPr="003E0A7D" w:rsidRDefault="001F5A70" w:rsidP="001F5A70">
      <w:pPr>
        <w:ind w:leftChars="-14" w:left="3" w:rightChars="-6147" w:right="-13523" w:hangingChars="17" w:hanging="34"/>
        <w:jc w:val="both"/>
        <w:outlineLvl w:val="0"/>
        <w:rPr>
          <w:rFonts w:ascii="標楷體" w:eastAsia="標楷體" w:hAnsi="標楷體" w:cs="Times New Roman"/>
          <w:bCs/>
          <w:color w:val="000000" w:themeColor="text1"/>
          <w:sz w:val="20"/>
          <w:szCs w:val="20"/>
          <w:lang w:eastAsia="zh-TW"/>
        </w:rPr>
      </w:pPr>
    </w:p>
    <w:tbl>
      <w:tblPr>
        <w:tblpPr w:leftFromText="180" w:rightFromText="180" w:vertAnchor="text" w:horzAnchor="margin" w:tblpXSpec="center" w:tblpY="721"/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8"/>
        <w:gridCol w:w="3421"/>
      </w:tblGrid>
      <w:tr w:rsidR="003E0A7D" w:rsidRPr="003E0A7D" w14:paraId="72B0D8A0" w14:textId="77777777" w:rsidTr="00AF23E6">
        <w:trPr>
          <w:trHeight w:val="300"/>
          <w:jc w:val="center"/>
        </w:trPr>
        <w:tc>
          <w:tcPr>
            <w:tcW w:w="3378" w:type="dxa"/>
            <w:shd w:val="clear" w:color="auto" w:fill="D0CECE"/>
            <w:vAlign w:val="center"/>
          </w:tcPr>
          <w:p w14:paraId="1A7511D6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系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所</w:t>
            </w:r>
          </w:p>
        </w:tc>
        <w:tc>
          <w:tcPr>
            <w:tcW w:w="3528" w:type="dxa"/>
            <w:shd w:val="clear" w:color="auto" w:fill="D0CECE"/>
            <w:vAlign w:val="center"/>
          </w:tcPr>
          <w:p w14:paraId="1839FBF6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學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號</w:t>
            </w:r>
          </w:p>
        </w:tc>
        <w:tc>
          <w:tcPr>
            <w:tcW w:w="3421" w:type="dxa"/>
            <w:shd w:val="clear" w:color="auto" w:fill="D0CECE"/>
            <w:vAlign w:val="center"/>
          </w:tcPr>
          <w:p w14:paraId="0383CF35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姓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名</w:t>
            </w:r>
          </w:p>
        </w:tc>
      </w:tr>
      <w:tr w:rsidR="003E0A7D" w:rsidRPr="003E0A7D" w14:paraId="72779793" w14:textId="77777777" w:rsidTr="00AF23E6">
        <w:trPr>
          <w:trHeight w:val="860"/>
          <w:jc w:val="center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</w:tcPr>
          <w:p w14:paraId="0573710F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38C4F489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</w:tcPr>
          <w:p w14:paraId="76E60C6D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44"/>
                <w:szCs w:val="44"/>
                <w:lang w:eastAsia="zh-TW"/>
              </w:rPr>
            </w:pPr>
          </w:p>
        </w:tc>
      </w:tr>
      <w:tr w:rsidR="003E0A7D" w:rsidRPr="003E0A7D" w14:paraId="1F7B13DF" w14:textId="77777777" w:rsidTr="00AF23E6">
        <w:trPr>
          <w:jc w:val="center"/>
        </w:trPr>
        <w:tc>
          <w:tcPr>
            <w:tcW w:w="3378" w:type="dxa"/>
            <w:shd w:val="clear" w:color="auto" w:fill="D0CECE"/>
            <w:vAlign w:val="center"/>
          </w:tcPr>
          <w:p w14:paraId="70FEC47B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項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目</w:t>
            </w:r>
          </w:p>
        </w:tc>
        <w:tc>
          <w:tcPr>
            <w:tcW w:w="3528" w:type="dxa"/>
            <w:shd w:val="clear" w:color="auto" w:fill="D0CECE"/>
            <w:vAlign w:val="center"/>
          </w:tcPr>
          <w:p w14:paraId="78C49A0B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華藝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文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獻相似度檢測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平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台</w:t>
            </w:r>
          </w:p>
        </w:tc>
        <w:tc>
          <w:tcPr>
            <w:tcW w:w="3421" w:type="dxa"/>
            <w:shd w:val="clear" w:color="auto" w:fill="D0CECE"/>
            <w:vAlign w:val="center"/>
          </w:tcPr>
          <w:p w14:paraId="29567F79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proofErr w:type="spellStart"/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iThenticate</w:t>
            </w:r>
            <w:proofErr w:type="spellEnd"/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論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文原創性</w:t>
            </w:r>
          </w:p>
          <w:p w14:paraId="766518F3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比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對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系統</w:t>
            </w:r>
          </w:p>
        </w:tc>
      </w:tr>
      <w:tr w:rsidR="003E0A7D" w:rsidRPr="003E0A7D" w14:paraId="77F5F823" w14:textId="77777777" w:rsidTr="00AF23E6">
        <w:trPr>
          <w:trHeight w:val="851"/>
          <w:jc w:val="center"/>
        </w:trPr>
        <w:tc>
          <w:tcPr>
            <w:tcW w:w="3378" w:type="dxa"/>
            <w:shd w:val="clear" w:color="auto" w:fill="auto"/>
            <w:vAlign w:val="center"/>
          </w:tcPr>
          <w:p w14:paraId="4FB61393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申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請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學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位考試時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之論文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相似度</w:t>
            </w:r>
          </w:p>
        </w:tc>
        <w:tc>
          <w:tcPr>
            <w:tcW w:w="3528" w:type="dxa"/>
            <w:shd w:val="clear" w:color="auto" w:fill="auto"/>
          </w:tcPr>
          <w:p w14:paraId="1719C5C6" w14:textId="77777777" w:rsidR="001F5A70" w:rsidRPr="003E0A7D" w:rsidRDefault="001F5A70" w:rsidP="00AF23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14:paraId="52C4E876" w14:textId="77777777" w:rsidR="001F5A70" w:rsidRPr="003E0A7D" w:rsidRDefault="001F5A70" w:rsidP="00AF23E6">
            <w:pPr>
              <w:jc w:val="right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比對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時間：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年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月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3421" w:type="dxa"/>
            <w:shd w:val="clear" w:color="auto" w:fill="auto"/>
          </w:tcPr>
          <w:p w14:paraId="6716E529" w14:textId="77777777" w:rsidR="001F5A70" w:rsidRPr="003E0A7D" w:rsidRDefault="001F5A70" w:rsidP="00AF23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14:paraId="74623E1E" w14:textId="77777777" w:rsidR="001F5A70" w:rsidRPr="003E0A7D" w:rsidRDefault="001F5A70" w:rsidP="00AF23E6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比對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時間：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年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月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 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日</w:t>
            </w:r>
          </w:p>
        </w:tc>
      </w:tr>
      <w:tr w:rsidR="003E0A7D" w:rsidRPr="003E0A7D" w14:paraId="6C77DDE5" w14:textId="77777777" w:rsidTr="00AF23E6">
        <w:trPr>
          <w:trHeight w:val="851"/>
          <w:jc w:val="center"/>
        </w:trPr>
        <w:tc>
          <w:tcPr>
            <w:tcW w:w="3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D3EA4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44"/>
                <w:lang w:eastAsia="zh-TW"/>
              </w:rPr>
              <w:t>上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44"/>
                <w:lang w:eastAsia="zh-TW"/>
              </w:rPr>
              <w:t>傳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44"/>
                <w:lang w:eastAsia="zh-TW"/>
              </w:rPr>
              <w:t>至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44"/>
                <w:lang w:eastAsia="zh-TW"/>
              </w:rPr>
              <w:t>圖書館前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之論文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相似度</w:t>
            </w:r>
          </w:p>
        </w:tc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7298F104" w14:textId="77777777" w:rsidR="001F5A70" w:rsidRPr="003E0A7D" w:rsidRDefault="001F5A70" w:rsidP="00AF23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14:paraId="706325AE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比對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時間：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年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月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auto"/>
          </w:tcPr>
          <w:p w14:paraId="26A96E89" w14:textId="77777777" w:rsidR="001F5A70" w:rsidRPr="003E0A7D" w:rsidRDefault="001F5A70" w:rsidP="00AF23E6">
            <w:pPr>
              <w:spacing w:line="6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 xml:space="preserve">　　　　　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u w:val="single"/>
                <w:lang w:eastAsia="zh-TW"/>
              </w:rPr>
              <w:t>％</w:t>
            </w:r>
          </w:p>
          <w:p w14:paraId="4D024E04" w14:textId="77777777" w:rsidR="001F5A70" w:rsidRPr="003E0A7D" w:rsidRDefault="001F5A70" w:rsidP="00AF23E6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比對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時間：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年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　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月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 xml:space="preserve">　 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  <w:t>日</w:t>
            </w:r>
          </w:p>
        </w:tc>
      </w:tr>
      <w:tr w:rsidR="003E0A7D" w:rsidRPr="003E0A7D" w14:paraId="0194C9B3" w14:textId="77777777" w:rsidTr="00AF23E6">
        <w:trPr>
          <w:trHeight w:val="466"/>
          <w:jc w:val="center"/>
        </w:trPr>
        <w:tc>
          <w:tcPr>
            <w:tcW w:w="10327" w:type="dxa"/>
            <w:gridSpan w:val="3"/>
            <w:shd w:val="clear" w:color="auto" w:fill="D0CECE"/>
          </w:tcPr>
          <w:p w14:paraId="4D88905A" w14:textId="77777777" w:rsidR="001F5A70" w:rsidRPr="003E0A7D" w:rsidRDefault="001F5A70" w:rsidP="00AF23E6">
            <w:pP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上</w:t>
            </w:r>
            <w:r w:rsidRPr="003E0A7D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傳</w:t>
            </w:r>
            <w:r w:rsidRPr="003E0A7D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至</w:t>
            </w:r>
            <w:r w:rsidRPr="003E0A7D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圖書館前</w:t>
            </w:r>
            <w:r w:rsidRPr="003E0A7D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之論文</w:t>
            </w:r>
            <w:r w:rsidRPr="003E0A7D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相似度不得高於</w:t>
            </w:r>
            <w:r w:rsidRPr="003E0A7D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申</w:t>
            </w:r>
            <w:r w:rsidRPr="003E0A7D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請</w:t>
            </w:r>
            <w:r w:rsidRPr="003E0A7D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學位考試時</w:t>
            </w:r>
            <w:r w:rsidRPr="003E0A7D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之</w:t>
            </w:r>
            <w:r w:rsidR="00480A05" w:rsidRPr="003E0A7D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___</w:t>
            </w:r>
            <w:r w:rsidRPr="003E0A7D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％為</w:t>
            </w:r>
            <w:r w:rsidRPr="003E0A7D">
              <w:rPr>
                <w:rFonts w:ascii="標楷體" w:eastAsia="標楷體" w:hAnsi="標楷體" w:cs="Times New Roman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>原則</w:t>
            </w:r>
            <w:r w:rsidRPr="003E0A7D">
              <w:rPr>
                <w:rFonts w:ascii="標楷體" w:eastAsia="標楷體" w:hAnsi="標楷體" w:cs="Times New Roman" w:hint="eastAsia"/>
                <w:b/>
                <w:color w:val="000000" w:themeColor="text1"/>
                <w:kern w:val="2"/>
                <w:sz w:val="28"/>
                <w:szCs w:val="28"/>
                <w:lang w:eastAsia="zh-TW"/>
              </w:rPr>
              <w:t xml:space="preserve"> </w:t>
            </w:r>
          </w:p>
          <w:p w14:paraId="0B16B7C5" w14:textId="77777777" w:rsidR="001F5A70" w:rsidRPr="003E0A7D" w:rsidRDefault="001F5A70" w:rsidP="00AF23E6">
            <w:pPr>
              <w:spacing w:line="4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(</w:t>
            </w:r>
            <w:proofErr w:type="gramStart"/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證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明請貼於</w:t>
            </w:r>
            <w:proofErr w:type="gramEnd"/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sz w:val="28"/>
                <w:szCs w:val="28"/>
                <w:lang w:eastAsia="zh-TW"/>
              </w:rPr>
              <w:t>下方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8"/>
                <w:szCs w:val="28"/>
                <w:lang w:eastAsia="zh-TW"/>
              </w:rPr>
              <w:t>)</w:t>
            </w:r>
          </w:p>
        </w:tc>
      </w:tr>
    </w:tbl>
    <w:p w14:paraId="440A964B" w14:textId="77777777" w:rsidR="001F5A70" w:rsidRPr="003E0A7D" w:rsidRDefault="001F5A70" w:rsidP="001F5A70">
      <w:pPr>
        <w:jc w:val="center"/>
        <w:rPr>
          <w:rFonts w:ascii="標楷體" w:eastAsia="標楷體" w:hAnsi="標楷體" w:cs="Times New Roman"/>
          <w:b/>
          <w:color w:val="000000" w:themeColor="text1"/>
          <w:kern w:val="2"/>
          <w:sz w:val="44"/>
          <w:szCs w:val="44"/>
          <w:lang w:eastAsia="zh-TW"/>
        </w:rPr>
      </w:pPr>
      <w:r w:rsidRPr="003E0A7D">
        <w:rPr>
          <w:rFonts w:ascii="標楷體" w:eastAsia="標楷體" w:hAnsi="標楷體" w:cs="Times New Roman" w:hint="eastAsia"/>
          <w:b/>
          <w:color w:val="000000" w:themeColor="text1"/>
          <w:kern w:val="2"/>
          <w:sz w:val="44"/>
          <w:szCs w:val="44"/>
          <w:lang w:eastAsia="zh-TW"/>
        </w:rPr>
        <w:t>健行科技大學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kern w:val="2"/>
          <w:sz w:val="44"/>
          <w:szCs w:val="44"/>
          <w:lang w:eastAsia="zh-TW"/>
        </w:rPr>
        <w:t>研</w:t>
      </w:r>
      <w:r w:rsidRPr="003E0A7D">
        <w:rPr>
          <w:rFonts w:ascii="標楷體" w:eastAsia="標楷體" w:hAnsi="標楷體" w:cs="Times New Roman"/>
          <w:b/>
          <w:bCs/>
          <w:color w:val="000000" w:themeColor="text1"/>
          <w:kern w:val="2"/>
          <w:sz w:val="44"/>
          <w:szCs w:val="44"/>
          <w:lang w:eastAsia="zh-TW"/>
        </w:rPr>
        <w:t>究生學位</w:t>
      </w:r>
      <w:r w:rsidRPr="003E0A7D">
        <w:rPr>
          <w:rFonts w:ascii="標楷體" w:eastAsia="標楷體" w:hAnsi="標楷體" w:cs="Times New Roman" w:hint="eastAsia"/>
          <w:b/>
          <w:color w:val="000000" w:themeColor="text1"/>
          <w:kern w:val="2"/>
          <w:sz w:val="44"/>
          <w:szCs w:val="44"/>
          <w:lang w:eastAsia="zh-TW"/>
        </w:rPr>
        <w:t>論文相似度查核表(完</w:t>
      </w:r>
      <w:r w:rsidRPr="003E0A7D">
        <w:rPr>
          <w:rFonts w:ascii="標楷體" w:eastAsia="標楷體" w:hAnsi="標楷體" w:cs="Times New Roman"/>
          <w:b/>
          <w:color w:val="000000" w:themeColor="text1"/>
          <w:kern w:val="2"/>
          <w:sz w:val="44"/>
          <w:szCs w:val="44"/>
          <w:lang w:eastAsia="zh-TW"/>
        </w:rPr>
        <w:t>稿</w:t>
      </w:r>
      <w:r w:rsidRPr="003E0A7D">
        <w:rPr>
          <w:rFonts w:ascii="標楷體" w:eastAsia="標楷體" w:hAnsi="標楷體" w:cs="Times New Roman" w:hint="eastAsia"/>
          <w:b/>
          <w:color w:val="000000" w:themeColor="text1"/>
          <w:kern w:val="2"/>
          <w:sz w:val="44"/>
          <w:szCs w:val="44"/>
          <w:lang w:eastAsia="zh-TW"/>
        </w:rPr>
        <w:t>)</w:t>
      </w:r>
    </w:p>
    <w:tbl>
      <w:tblPr>
        <w:tblW w:w="10294" w:type="dxa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4"/>
      </w:tblGrid>
      <w:tr w:rsidR="003E0A7D" w:rsidRPr="003E0A7D" w14:paraId="2CF4EDE1" w14:textId="77777777" w:rsidTr="001F5A70">
        <w:trPr>
          <w:trHeight w:val="4584"/>
        </w:trPr>
        <w:tc>
          <w:tcPr>
            <w:tcW w:w="10294" w:type="dxa"/>
            <w:shd w:val="clear" w:color="auto" w:fill="auto"/>
          </w:tcPr>
          <w:p w14:paraId="653492E9" w14:textId="77777777" w:rsidR="001F5A70" w:rsidRPr="003E0A7D" w:rsidRDefault="001F5A70" w:rsidP="00AF23E6">
            <w:pPr>
              <w:rPr>
                <w:rFonts w:ascii="新細明體" w:eastAsia="新細明體" w:hAnsi="新細明體" w:cs="Times New Roman"/>
                <w:color w:val="000000" w:themeColor="text1"/>
                <w:kern w:val="2"/>
                <w:sz w:val="44"/>
                <w:szCs w:val="44"/>
                <w:lang w:eastAsia="zh-TW"/>
              </w:rPr>
            </w:pPr>
          </w:p>
        </w:tc>
      </w:tr>
    </w:tbl>
    <w:p w14:paraId="4B56A688" w14:textId="77777777" w:rsidR="001F5A70" w:rsidRPr="003E0A7D" w:rsidRDefault="001F5A70" w:rsidP="001F5A70">
      <w:pPr>
        <w:rPr>
          <w:rFonts w:ascii="Calibri" w:eastAsia="新細明體" w:hAnsi="Calibri" w:cs="Times New Roman"/>
          <w:vanish/>
          <w:color w:val="000000" w:themeColor="text1"/>
          <w:kern w:val="2"/>
          <w:sz w:val="24"/>
          <w:lang w:eastAsia="zh-TW"/>
        </w:rPr>
      </w:pPr>
    </w:p>
    <w:tbl>
      <w:tblPr>
        <w:tblpPr w:leftFromText="180" w:rightFromText="180" w:vertAnchor="text" w:horzAnchor="margin" w:tblpX="-232" w:tblpY="106"/>
        <w:tblW w:w="10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564"/>
        <w:gridCol w:w="2564"/>
        <w:gridCol w:w="2565"/>
      </w:tblGrid>
      <w:tr w:rsidR="003E0A7D" w:rsidRPr="003E0A7D" w14:paraId="00E27314" w14:textId="77777777" w:rsidTr="00AF23E6">
        <w:tc>
          <w:tcPr>
            <w:tcW w:w="2564" w:type="dxa"/>
            <w:shd w:val="clear" w:color="auto" w:fill="auto"/>
          </w:tcPr>
          <w:p w14:paraId="563F886C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申請人</w:t>
            </w:r>
          </w:p>
        </w:tc>
        <w:tc>
          <w:tcPr>
            <w:tcW w:w="2564" w:type="dxa"/>
            <w:shd w:val="clear" w:color="auto" w:fill="auto"/>
          </w:tcPr>
          <w:p w14:paraId="5E6168FB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指導教授</w:t>
            </w:r>
          </w:p>
        </w:tc>
        <w:tc>
          <w:tcPr>
            <w:tcW w:w="2564" w:type="dxa"/>
            <w:shd w:val="clear" w:color="auto" w:fill="auto"/>
          </w:tcPr>
          <w:p w14:paraId="5A05458A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系主任</w:t>
            </w:r>
          </w:p>
        </w:tc>
        <w:tc>
          <w:tcPr>
            <w:tcW w:w="2565" w:type="dxa"/>
            <w:shd w:val="clear" w:color="auto" w:fill="auto"/>
          </w:tcPr>
          <w:p w14:paraId="1749AF9A" w14:textId="77777777" w:rsidR="001F5A70" w:rsidRPr="003E0A7D" w:rsidRDefault="001F5A70" w:rsidP="00AF23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24"/>
                <w:szCs w:val="24"/>
                <w:lang w:eastAsia="zh-TW"/>
              </w:rPr>
              <w:t>系辦公室</w:t>
            </w:r>
          </w:p>
        </w:tc>
      </w:tr>
      <w:tr w:rsidR="003E0A7D" w:rsidRPr="003E0A7D" w14:paraId="7561C53A" w14:textId="77777777" w:rsidTr="00AF23E6">
        <w:trPr>
          <w:trHeight w:val="2033"/>
        </w:trPr>
        <w:tc>
          <w:tcPr>
            <w:tcW w:w="2564" w:type="dxa"/>
            <w:shd w:val="clear" w:color="auto" w:fill="auto"/>
          </w:tcPr>
          <w:p w14:paraId="0A65685D" w14:textId="77777777" w:rsidR="001F5A70" w:rsidRPr="003E0A7D" w:rsidRDefault="001F5A70" w:rsidP="00AF23E6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2564" w:type="dxa"/>
            <w:shd w:val="clear" w:color="auto" w:fill="auto"/>
          </w:tcPr>
          <w:p w14:paraId="6F615DB3" w14:textId="77777777" w:rsidR="001F5A70" w:rsidRPr="003E0A7D" w:rsidRDefault="001F5A70" w:rsidP="00AF23E6">
            <w:pPr>
              <w:ind w:left="220" w:hangingChars="100" w:hanging="220"/>
              <w:rPr>
                <w:rFonts w:ascii="標楷體" w:eastAsia="標楷體" w:hAnsi="標楷體" w:cs="Times New Roman"/>
                <w:color w:val="000000" w:themeColor="text1"/>
                <w:kern w:val="2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eastAsia="zh-TW"/>
              </w:rPr>
              <w:t>□論文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lang w:eastAsia="zh-TW"/>
              </w:rPr>
              <w:t>相似度不高於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eastAsia="zh-TW"/>
              </w:rPr>
              <w:t>學位考試申請時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kern w:val="2"/>
                <w:lang w:eastAsia="zh-TW"/>
              </w:rPr>
              <w:t>之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kern w:val="2"/>
                <w:lang w:eastAsia="zh-TW"/>
              </w:rPr>
              <w:t>％</w:t>
            </w:r>
          </w:p>
        </w:tc>
        <w:tc>
          <w:tcPr>
            <w:tcW w:w="2564" w:type="dxa"/>
            <w:shd w:val="clear" w:color="auto" w:fill="auto"/>
          </w:tcPr>
          <w:p w14:paraId="05547DED" w14:textId="77777777" w:rsidR="001F5A70" w:rsidRPr="003E0A7D" w:rsidRDefault="001F5A70" w:rsidP="00AF23E6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44"/>
                <w:szCs w:val="44"/>
                <w:lang w:eastAsia="zh-TW"/>
              </w:rPr>
            </w:pPr>
          </w:p>
        </w:tc>
        <w:tc>
          <w:tcPr>
            <w:tcW w:w="2565" w:type="dxa"/>
            <w:shd w:val="clear" w:color="auto" w:fill="auto"/>
          </w:tcPr>
          <w:p w14:paraId="156F9988" w14:textId="77777777" w:rsidR="001F5A70" w:rsidRPr="003E0A7D" w:rsidRDefault="001F5A70" w:rsidP="00AF23E6">
            <w:pPr>
              <w:rPr>
                <w:rFonts w:ascii="標楷體" w:eastAsia="標楷體" w:hAnsi="標楷體" w:cs="Times New Roman"/>
                <w:color w:val="000000" w:themeColor="text1"/>
                <w:kern w:val="2"/>
                <w:sz w:val="44"/>
                <w:szCs w:val="44"/>
                <w:lang w:eastAsia="zh-TW"/>
              </w:rPr>
            </w:pPr>
          </w:p>
        </w:tc>
      </w:tr>
    </w:tbl>
    <w:p w14:paraId="42D84592" w14:textId="77777777" w:rsidR="001F5A70" w:rsidRPr="003E0A7D" w:rsidRDefault="001F5A70" w:rsidP="00EF5654">
      <w:pPr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</w:pPr>
      <w:r w:rsidRPr="003E0A7D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44"/>
          <w:lang w:eastAsia="zh-TW"/>
        </w:rPr>
        <w:t>★</w:t>
      </w:r>
      <w:proofErr w:type="gramStart"/>
      <w:r w:rsidRPr="003E0A7D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44"/>
          <w:lang w:eastAsia="zh-TW"/>
        </w:rPr>
        <w:t>本表請於</w:t>
      </w:r>
      <w:proofErr w:type="gramEnd"/>
      <w:r w:rsidRPr="003E0A7D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44"/>
          <w:lang w:eastAsia="zh-TW"/>
        </w:rPr>
        <w:t>論文上</w:t>
      </w:r>
      <w:r w:rsidRPr="003E0A7D"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  <w:t>傳至圖書館前</w:t>
      </w:r>
      <w:proofErr w:type="gramStart"/>
      <w:r w:rsidRPr="003E0A7D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44"/>
          <w:lang w:eastAsia="zh-TW"/>
        </w:rPr>
        <w:t>繳交至</w:t>
      </w:r>
      <w:r w:rsidRPr="003E0A7D"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  <w:t>系辦</w:t>
      </w:r>
      <w:r w:rsidRPr="003E0A7D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44"/>
          <w:lang w:eastAsia="zh-TW"/>
        </w:rPr>
        <w:t>公</w:t>
      </w:r>
      <w:r w:rsidRPr="003E0A7D"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  <w:t>室</w:t>
      </w:r>
      <w:proofErr w:type="gramEnd"/>
      <w:r w:rsidRPr="003E0A7D"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  <w:t>，</w:t>
      </w:r>
      <w:r w:rsidRPr="003E0A7D">
        <w:rPr>
          <w:rFonts w:ascii="標楷體" w:eastAsia="標楷體" w:hAnsi="標楷體" w:cs="Times New Roman" w:hint="eastAsia"/>
          <w:color w:val="000000" w:themeColor="text1"/>
          <w:kern w:val="2"/>
          <w:sz w:val="24"/>
          <w:szCs w:val="44"/>
          <w:lang w:eastAsia="zh-TW"/>
        </w:rPr>
        <w:t>永</w:t>
      </w:r>
      <w:r w:rsidRPr="003E0A7D"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  <w:t>久保存。</w:t>
      </w:r>
    </w:p>
    <w:p w14:paraId="7DF1C37C" w14:textId="77777777" w:rsidR="001F5A70" w:rsidRPr="003E0A7D" w:rsidRDefault="001F5A70">
      <w:pPr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</w:pPr>
      <w:r w:rsidRPr="003E0A7D"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  <w:br w:type="page"/>
      </w:r>
    </w:p>
    <w:p w14:paraId="3EE556E5" w14:textId="77777777" w:rsidR="001F5A70" w:rsidRPr="003E0A7D" w:rsidRDefault="001F5A70" w:rsidP="00EF5654">
      <w:pPr>
        <w:rPr>
          <w:rFonts w:ascii="標楷體" w:eastAsia="標楷體" w:hAnsi="標楷體" w:cs="Times New Roman"/>
          <w:color w:val="000000" w:themeColor="text1"/>
          <w:kern w:val="2"/>
          <w:sz w:val="24"/>
          <w:szCs w:val="44"/>
          <w:lang w:eastAsia="zh-TW"/>
        </w:rPr>
      </w:pPr>
    </w:p>
    <w:p w14:paraId="7F4369ED" w14:textId="77777777" w:rsidR="00EF5654" w:rsidRPr="003E0A7D" w:rsidRDefault="00866F60" w:rsidP="00EF5654">
      <w:pPr>
        <w:ind w:leftChars="-14" w:left="3" w:rightChars="-6147" w:right="-13523" w:hangingChars="17" w:hanging="34"/>
        <w:jc w:val="both"/>
        <w:outlineLvl w:val="0"/>
        <w:rPr>
          <w:rFonts w:ascii="標楷體" w:eastAsia="標楷體" w:hAnsi="標楷體" w:cs="Times New Roman"/>
          <w:bCs/>
          <w:color w:val="000000" w:themeColor="text1"/>
          <w:sz w:val="20"/>
          <w:szCs w:val="20"/>
          <w:lang w:eastAsia="zh-TW"/>
        </w:rPr>
      </w:pPr>
      <w:bookmarkStart w:id="0" w:name="_Hlk90044497"/>
      <w:proofErr w:type="gramStart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（</w:t>
      </w:r>
      <w:proofErr w:type="gramEnd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本表採用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教務處公版格式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。用於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u w:val="single"/>
          <w:lang w:eastAsia="zh-TW"/>
        </w:rPr>
        <w:t>畢業口試前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，系內指定的委員會審查用</w:t>
      </w:r>
      <w:proofErr w:type="gramStart"/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20"/>
          <w:szCs w:val="20"/>
          <w:lang w:eastAsia="zh-TW"/>
        </w:rPr>
        <w:t>）</w:t>
      </w:r>
      <w:proofErr w:type="gramEnd"/>
    </w:p>
    <w:bookmarkEnd w:id="0"/>
    <w:tbl>
      <w:tblPr>
        <w:tblStyle w:val="TableNormal"/>
        <w:tblpPr w:leftFromText="180" w:rightFromText="180" w:vertAnchor="text" w:horzAnchor="margin" w:tblpY="788"/>
        <w:tblW w:w="9742" w:type="dxa"/>
        <w:tblLayout w:type="fixed"/>
        <w:tblLook w:val="01E0" w:firstRow="1" w:lastRow="1" w:firstColumn="1" w:lastColumn="1" w:noHBand="0" w:noVBand="0"/>
      </w:tblPr>
      <w:tblGrid>
        <w:gridCol w:w="2112"/>
        <w:gridCol w:w="2916"/>
        <w:gridCol w:w="1800"/>
        <w:gridCol w:w="2914"/>
      </w:tblGrid>
      <w:tr w:rsidR="003E0A7D" w:rsidRPr="003E0A7D" w14:paraId="7969E3F3" w14:textId="77777777" w:rsidTr="00B62F8F">
        <w:trPr>
          <w:trHeight w:hRule="exact" w:val="874"/>
        </w:trPr>
        <w:tc>
          <w:tcPr>
            <w:tcW w:w="211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843A806" w14:textId="77777777" w:rsidR="00EF5654" w:rsidRPr="003E0A7D" w:rsidRDefault="00EF5654" w:rsidP="00EF5654">
            <w:pPr>
              <w:spacing w:line="300" w:lineRule="exact"/>
              <w:ind w:left="332"/>
              <w:jc w:val="distribute"/>
              <w:rPr>
                <w:rFonts w:ascii="標楷體" w:eastAsia="標楷體" w:hAnsi="標楷體" w:cs="標楷體"/>
                <w:color w:val="000000" w:themeColor="text1"/>
                <w:spacing w:val="2"/>
                <w:sz w:val="28"/>
                <w:szCs w:val="28"/>
                <w:lang w:eastAsia="zh-TW"/>
              </w:rPr>
            </w:pPr>
          </w:p>
          <w:p w14:paraId="3691E2FE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2"/>
                <w:sz w:val="24"/>
                <w:szCs w:val="24"/>
                <w:lang w:eastAsia="zh-TW"/>
              </w:rPr>
              <w:t>申請人姓名</w:t>
            </w:r>
          </w:p>
        </w:tc>
        <w:tc>
          <w:tcPr>
            <w:tcW w:w="29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BE0AEF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00000" w:themeColor="text1"/>
                <w:lang w:eastAsia="zh-TW"/>
              </w:rPr>
            </w:pPr>
          </w:p>
        </w:tc>
        <w:tc>
          <w:tcPr>
            <w:tcW w:w="180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63270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48"/>
                <w:sz w:val="24"/>
                <w:szCs w:val="24"/>
                <w:lang w:eastAsia="zh-TW"/>
              </w:rPr>
              <w:t>畢業年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月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7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6B9D4B3" w14:textId="77777777" w:rsidR="00EF5654" w:rsidRPr="003E0A7D" w:rsidRDefault="00EF5654" w:rsidP="00EF5654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TW"/>
              </w:rPr>
            </w:pPr>
          </w:p>
          <w:p w14:paraId="22217A9F" w14:textId="77777777" w:rsidR="00EF5654" w:rsidRPr="003E0A7D" w:rsidRDefault="00EF5654" w:rsidP="00EF5654">
            <w:pPr>
              <w:tabs>
                <w:tab w:val="left" w:pos="1332"/>
                <w:tab w:val="left" w:pos="2288"/>
              </w:tabs>
              <w:spacing w:line="300" w:lineRule="exact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民國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</w:r>
            <w:r w:rsidRPr="003E0A7D">
              <w:rPr>
                <w:rFonts w:ascii="標楷體" w:eastAsia="標楷體" w:hAnsi="標楷體" w:cs="標楷體"/>
                <w:color w:val="000000" w:themeColor="text1"/>
                <w:w w:val="95"/>
                <w:sz w:val="24"/>
                <w:szCs w:val="24"/>
                <w:lang w:eastAsia="zh-TW"/>
              </w:rPr>
              <w:t>年</w:t>
            </w:r>
            <w:r w:rsidRPr="003E0A7D">
              <w:rPr>
                <w:rFonts w:ascii="標楷體" w:eastAsia="標楷體" w:hAnsi="標楷體" w:cs="標楷體"/>
                <w:color w:val="000000" w:themeColor="text1"/>
                <w:w w:val="95"/>
                <w:sz w:val="24"/>
                <w:szCs w:val="24"/>
                <w:lang w:eastAsia="zh-TW"/>
              </w:rPr>
              <w:tab/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月</w:t>
            </w:r>
          </w:p>
        </w:tc>
      </w:tr>
      <w:tr w:rsidR="003E0A7D" w:rsidRPr="003E0A7D" w14:paraId="070AF832" w14:textId="77777777" w:rsidTr="00B62F8F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AD856" w14:textId="77777777" w:rsidR="00EF5654" w:rsidRPr="003E0A7D" w:rsidRDefault="00EF5654" w:rsidP="00EF5654">
            <w:pPr>
              <w:tabs>
                <w:tab w:val="left" w:pos="1304"/>
              </w:tabs>
              <w:spacing w:line="30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學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  <w:t>號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2A4D36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00000" w:themeColor="text1"/>
                <w:lang w:eastAsia="zh-TW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E0CEBC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48"/>
                <w:sz w:val="24"/>
                <w:szCs w:val="24"/>
                <w:lang w:eastAsia="zh-TW"/>
              </w:rPr>
              <w:t>系所名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稱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7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667CC06" w14:textId="77777777" w:rsidR="00EF5654" w:rsidRPr="003E0A7D" w:rsidRDefault="00EF5654" w:rsidP="00EF5654">
            <w:pPr>
              <w:spacing w:line="300" w:lineRule="exact"/>
              <w:rPr>
                <w:rFonts w:ascii="Calibri" w:eastAsia="新細明體" w:hAnsi="Calibri" w:cs="Times New Roman"/>
                <w:color w:val="000000" w:themeColor="text1"/>
                <w:lang w:eastAsia="zh-TW"/>
              </w:rPr>
            </w:pPr>
          </w:p>
        </w:tc>
      </w:tr>
      <w:tr w:rsidR="003E0A7D" w:rsidRPr="003E0A7D" w14:paraId="082011CB" w14:textId="77777777" w:rsidTr="00B62F8F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E04CF0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84"/>
                <w:sz w:val="24"/>
                <w:szCs w:val="24"/>
                <w:lang w:eastAsia="zh-TW"/>
              </w:rPr>
              <w:t>聯絡電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話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36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2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F46490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Calibri" w:eastAsia="新細明體" w:hAnsi="Calibri" w:cs="Times New Roman"/>
                <w:color w:val="000000" w:themeColor="text1"/>
                <w:lang w:eastAsia="zh-TW"/>
              </w:rPr>
            </w:pP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C2A5D4" w14:textId="77777777" w:rsidR="00EF5654" w:rsidRPr="003E0A7D" w:rsidRDefault="00EF5654" w:rsidP="00EF5654">
            <w:pPr>
              <w:tabs>
                <w:tab w:val="left" w:pos="1203"/>
              </w:tabs>
              <w:spacing w:line="30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學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  <w:t>位</w:t>
            </w:r>
          </w:p>
        </w:tc>
        <w:tc>
          <w:tcPr>
            <w:tcW w:w="29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96094B9" w14:textId="77777777" w:rsidR="00EF5654" w:rsidRPr="003E0A7D" w:rsidRDefault="00EF5654" w:rsidP="00EF5654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zh-TW"/>
              </w:rPr>
            </w:pPr>
          </w:p>
          <w:p w14:paraId="09366DD4" w14:textId="77777777" w:rsidR="00EF5654" w:rsidRPr="003E0A7D" w:rsidRDefault="00EF5654" w:rsidP="00EF5654">
            <w:pPr>
              <w:tabs>
                <w:tab w:val="left" w:pos="456"/>
              </w:tabs>
              <w:spacing w:line="300" w:lineRule="exact"/>
              <w:ind w:left="9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  <w:t>碩士</w:t>
            </w:r>
          </w:p>
        </w:tc>
      </w:tr>
      <w:tr w:rsidR="003E0A7D" w:rsidRPr="003E0A7D" w14:paraId="6C8343DF" w14:textId="77777777" w:rsidTr="00B62F8F">
        <w:trPr>
          <w:trHeight w:hRule="exact" w:val="866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75FED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84"/>
                <w:sz w:val="24"/>
                <w:szCs w:val="24"/>
                <w:lang w:eastAsia="zh-TW"/>
              </w:rPr>
              <w:t>論文題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目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36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07F65E" w14:textId="77777777" w:rsidR="00EF5654" w:rsidRPr="003E0A7D" w:rsidRDefault="00EF5654" w:rsidP="00EF5654">
            <w:pPr>
              <w:spacing w:line="300" w:lineRule="exact"/>
              <w:rPr>
                <w:rFonts w:ascii="Calibri" w:eastAsia="新細明體" w:hAnsi="Calibri" w:cs="Times New Roman"/>
                <w:color w:val="000000" w:themeColor="text1"/>
                <w:lang w:eastAsia="zh-TW"/>
              </w:rPr>
            </w:pPr>
          </w:p>
        </w:tc>
      </w:tr>
      <w:tr w:rsidR="003E0A7D" w:rsidRPr="003E0A7D" w14:paraId="57FB544D" w14:textId="77777777" w:rsidTr="00B62F8F">
        <w:trPr>
          <w:trHeight w:val="1770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FA60C" w14:textId="77777777" w:rsidR="00EF5654" w:rsidRPr="003E0A7D" w:rsidRDefault="00EF5654" w:rsidP="00EF5654">
            <w:pPr>
              <w:spacing w:line="300" w:lineRule="exact"/>
              <w:jc w:val="distribute"/>
              <w:rPr>
                <w:rFonts w:ascii="標楷體" w:eastAsia="標楷體" w:hAnsi="標楷體" w:cs="標楷體"/>
                <w:color w:val="000000" w:themeColor="text1"/>
                <w:spacing w:val="2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pacing w:val="2"/>
                <w:sz w:val="24"/>
                <w:szCs w:val="24"/>
                <w:lang w:eastAsia="zh-TW"/>
              </w:rPr>
              <w:t>延後公開原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因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21BA5A" w14:textId="77777777" w:rsidR="00EF5654" w:rsidRPr="003E0A7D" w:rsidRDefault="00EF5654" w:rsidP="00EF5654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  <w:lang w:eastAsia="zh-TW"/>
              </w:rPr>
            </w:pPr>
            <w:r w:rsidRPr="003E0A7D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44"/>
                <w:szCs w:val="4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  <w:lang w:eastAsia="zh-TW"/>
              </w:rPr>
              <w:t>涉及國家機密</w:t>
            </w:r>
          </w:p>
          <w:p w14:paraId="6FF6FE0A" w14:textId="77777777" w:rsidR="00EF5654" w:rsidRPr="003E0A7D" w:rsidRDefault="00EF5654" w:rsidP="00EF5654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  <w:lang w:eastAsia="zh-TW"/>
              </w:rPr>
            </w:pPr>
            <w:r w:rsidRPr="003E0A7D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44"/>
                <w:szCs w:val="4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  <w:lang w:eastAsia="zh-TW"/>
              </w:rPr>
              <w:t>申請專利並檢附證明，專利申請案號：</w:t>
            </w:r>
          </w:p>
          <w:p w14:paraId="717CB366" w14:textId="77777777" w:rsidR="00EF5654" w:rsidRPr="003E0A7D" w:rsidRDefault="00EF5654" w:rsidP="00EF5654">
            <w:pPr>
              <w:spacing w:line="400" w:lineRule="exact"/>
              <w:ind w:left="102"/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  <w:lang w:eastAsia="zh-TW"/>
              </w:rPr>
            </w:pPr>
            <w:r w:rsidRPr="003E0A7D">
              <w:rPr>
                <w:rFonts w:ascii="Times New Roman" w:eastAsia="Times New Roman" w:hAnsi="Times New Roman" w:cs="Times New Roman"/>
                <w:color w:val="000000" w:themeColor="text1"/>
                <w:w w:val="95"/>
                <w:sz w:val="44"/>
                <w:szCs w:val="4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1"/>
                <w:sz w:val="26"/>
                <w:szCs w:val="26"/>
                <w:lang w:eastAsia="zh-TW"/>
              </w:rPr>
              <w:t>依法不得提供，請說明：</w:t>
            </w:r>
          </w:p>
        </w:tc>
      </w:tr>
      <w:tr w:rsidR="003E0A7D" w:rsidRPr="003E0A7D" w14:paraId="7B04AE6B" w14:textId="77777777" w:rsidTr="00B62F8F">
        <w:trPr>
          <w:trHeight w:hRule="exact" w:val="865"/>
        </w:trPr>
        <w:tc>
          <w:tcPr>
            <w:tcW w:w="2112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FDDFEBD" w14:textId="77777777" w:rsidR="00EF5654" w:rsidRPr="003E0A7D" w:rsidRDefault="00EF5654" w:rsidP="00EF5654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zh-TW"/>
              </w:rPr>
            </w:pPr>
          </w:p>
          <w:p w14:paraId="628280A9" w14:textId="77777777" w:rsidR="00EF5654" w:rsidRPr="003E0A7D" w:rsidRDefault="00EF5654" w:rsidP="00EF5654">
            <w:pPr>
              <w:spacing w:line="240" w:lineRule="exact"/>
              <w:jc w:val="distribute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</w:pPr>
            <w:proofErr w:type="spellStart"/>
            <w:r w:rsidRPr="003E0A7D">
              <w:rPr>
                <w:rFonts w:ascii="標楷體" w:eastAsia="標楷體" w:hAnsi="標楷體" w:cs="標楷體"/>
                <w:color w:val="000000" w:themeColor="text1"/>
                <w:spacing w:val="84"/>
                <w:sz w:val="24"/>
                <w:szCs w:val="24"/>
              </w:rPr>
              <w:t>公開日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期</w:t>
            </w:r>
            <w:proofErr w:type="spellEnd"/>
            <w:r w:rsidRPr="003E0A7D">
              <w:rPr>
                <w:rFonts w:ascii="標楷體" w:eastAsia="標楷體" w:hAnsi="標楷體" w:cs="標楷體"/>
                <w:color w:val="000000" w:themeColor="text1"/>
                <w:spacing w:val="-36"/>
                <w:sz w:val="24"/>
                <w:szCs w:val="24"/>
              </w:rPr>
              <w:t xml:space="preserve"> </w:t>
            </w:r>
          </w:p>
        </w:tc>
        <w:tc>
          <w:tcPr>
            <w:tcW w:w="763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38EB1BB" w14:textId="77777777" w:rsidR="00EF5654" w:rsidRPr="003E0A7D" w:rsidRDefault="00EF5654" w:rsidP="00EF5654">
            <w:pPr>
              <w:spacing w:line="300" w:lineRule="exact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zh-TW"/>
              </w:rPr>
            </w:pPr>
          </w:p>
          <w:p w14:paraId="544520B5" w14:textId="77777777" w:rsidR="00EF5654" w:rsidRPr="003E0A7D" w:rsidRDefault="00EF5654" w:rsidP="00EF5654">
            <w:pPr>
              <w:tabs>
                <w:tab w:val="left" w:pos="2019"/>
                <w:tab w:val="left" w:pos="2979"/>
                <w:tab w:val="left" w:pos="3939"/>
                <w:tab w:val="left" w:pos="5019"/>
              </w:tabs>
              <w:spacing w:line="300" w:lineRule="exact"/>
              <w:ind w:left="99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中華民國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  <w:t>年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  <w:t>月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  <w:t>日起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  <w:t>(年限最長為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3E0A7D">
              <w:rPr>
                <w:rFonts w:ascii="標楷體" w:eastAsia="標楷體" w:hAnsi="標楷體" w:cs="標楷體"/>
                <w:color w:val="000000" w:themeColor="text1"/>
                <w:spacing w:val="-60"/>
                <w:sz w:val="24"/>
                <w:szCs w:val="24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年)</w:t>
            </w:r>
          </w:p>
        </w:tc>
      </w:tr>
      <w:tr w:rsidR="003E0A7D" w:rsidRPr="003E0A7D" w14:paraId="22B55AD3" w14:textId="77777777" w:rsidTr="00B62F8F">
        <w:trPr>
          <w:trHeight w:hRule="exact" w:val="736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7DA449EF" w14:textId="77777777" w:rsidR="00EF5654" w:rsidRPr="003E0A7D" w:rsidRDefault="00EF5654" w:rsidP="00EF5654">
            <w:pPr>
              <w:spacing w:line="300" w:lineRule="exact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申請</w:t>
            </w:r>
            <w:r w:rsidRPr="003E0A7D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lang w:eastAsia="zh-TW"/>
              </w:rPr>
              <w:t>項目：</w:t>
            </w:r>
            <w:r w:rsidRPr="003E0A7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lang w:eastAsia="zh-TW"/>
              </w:rPr>
              <w:t>紙本論文</w:t>
            </w:r>
            <w:r w:rsidRPr="003E0A7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延</w:t>
            </w:r>
            <w:r w:rsidRPr="003E0A7D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lang w:eastAsia="zh-TW"/>
              </w:rPr>
              <w:t>後公開</w:t>
            </w:r>
            <w:r w:rsidRPr="003E0A7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 xml:space="preserve"> 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lang w:eastAsia="zh-TW"/>
              </w:rPr>
              <w:t>書目資料</w:t>
            </w:r>
            <w:r w:rsidRPr="003E0A7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延</w:t>
            </w:r>
            <w:r w:rsidRPr="003E0A7D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lang w:eastAsia="zh-TW"/>
              </w:rPr>
              <w:t>後公開</w:t>
            </w:r>
            <w:r w:rsidRPr="003E0A7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w w:val="95"/>
                <w:sz w:val="28"/>
                <w:szCs w:val="28"/>
                <w:lang w:eastAsia="zh-TW"/>
              </w:rPr>
              <w:t xml:space="preserve">  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sz w:val="28"/>
                <w:szCs w:val="28"/>
                <w:lang w:eastAsia="zh-TW"/>
              </w:rPr>
              <w:t>不</w:t>
            </w:r>
            <w:r w:rsidRPr="003E0A7D">
              <w:rPr>
                <w:rFonts w:ascii="標楷體" w:eastAsia="標楷體" w:hAnsi="標楷體" w:cs="標楷體"/>
                <w:b/>
                <w:bCs/>
                <w:color w:val="000000" w:themeColor="text1"/>
                <w:sz w:val="28"/>
                <w:szCs w:val="28"/>
                <w:lang w:eastAsia="zh-TW"/>
              </w:rPr>
              <w:t>公開</w:t>
            </w:r>
          </w:p>
        </w:tc>
      </w:tr>
      <w:tr w:rsidR="003E0A7D" w:rsidRPr="003E0A7D" w14:paraId="5A8E9C3E" w14:textId="77777777" w:rsidTr="00CE4799">
        <w:trPr>
          <w:trHeight w:hRule="exact" w:val="663"/>
        </w:trPr>
        <w:tc>
          <w:tcPr>
            <w:tcW w:w="9742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14:paraId="226A1404" w14:textId="77777777" w:rsidR="00EF5654" w:rsidRPr="003E0A7D" w:rsidRDefault="00EF5654" w:rsidP="00EF5654">
            <w:pPr>
              <w:tabs>
                <w:tab w:val="left" w:pos="672"/>
              </w:tabs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申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請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人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簽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</w:rPr>
              <w:t>名：</w:t>
            </w:r>
          </w:p>
        </w:tc>
      </w:tr>
    </w:tbl>
    <w:p w14:paraId="2C0CD89B" w14:textId="77777777" w:rsidR="00EF5654" w:rsidRPr="003E0A7D" w:rsidRDefault="00480A05" w:rsidP="004F22F4">
      <w:pPr>
        <w:spacing w:before="73"/>
        <w:ind w:leftChars="-73" w:left="15" w:hangingChars="44" w:hanging="176"/>
        <w:jc w:val="center"/>
        <w:outlineLvl w:val="0"/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  <w:lang w:eastAsia="zh-TW"/>
        </w:rPr>
      </w:pP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  <w:lang w:eastAsia="zh-TW"/>
        </w:rPr>
        <w:t>健行科技大學研究生學</w:t>
      </w:r>
      <w:r w:rsidRPr="003E0A7D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  <w:lang w:eastAsia="zh-TW"/>
        </w:rPr>
        <w:t>位</w:t>
      </w:r>
      <w:r w:rsidRPr="003E0A7D">
        <w:rPr>
          <w:rFonts w:ascii="標楷體" w:eastAsia="標楷體" w:hAnsi="標楷體" w:cs="Times New Roman" w:hint="eastAsia"/>
          <w:b/>
          <w:bCs/>
          <w:color w:val="000000" w:themeColor="text1"/>
          <w:sz w:val="40"/>
          <w:szCs w:val="40"/>
          <w:lang w:eastAsia="zh-TW"/>
        </w:rPr>
        <w:t>論</w:t>
      </w:r>
      <w:r w:rsidRPr="003E0A7D">
        <w:rPr>
          <w:rFonts w:ascii="標楷體" w:eastAsia="標楷體" w:hAnsi="標楷體" w:cs="Times New Roman"/>
          <w:b/>
          <w:bCs/>
          <w:color w:val="000000" w:themeColor="text1"/>
          <w:sz w:val="40"/>
          <w:szCs w:val="40"/>
          <w:lang w:eastAsia="zh-TW"/>
        </w:rPr>
        <w:t>文延後公開或不公開申請表</w:t>
      </w:r>
    </w:p>
    <w:tbl>
      <w:tblPr>
        <w:tblStyle w:val="TableNormal"/>
        <w:tblW w:w="9757" w:type="dxa"/>
        <w:tblLayout w:type="fixed"/>
        <w:tblLook w:val="01E0" w:firstRow="1" w:lastRow="1" w:firstColumn="1" w:lastColumn="1" w:noHBand="0" w:noVBand="0"/>
      </w:tblPr>
      <w:tblGrid>
        <w:gridCol w:w="3099"/>
        <w:gridCol w:w="3329"/>
        <w:gridCol w:w="3329"/>
      </w:tblGrid>
      <w:tr w:rsidR="003E0A7D" w:rsidRPr="003E0A7D" w14:paraId="09DC6037" w14:textId="77777777" w:rsidTr="00B62F8F">
        <w:trPr>
          <w:trHeight w:hRule="exact" w:val="734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DE833C" w14:textId="77777777" w:rsidR="00EF5654" w:rsidRPr="003E0A7D" w:rsidRDefault="00EF5654" w:rsidP="00EF5654">
            <w:pPr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指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導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教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授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A5D4EDF" w14:textId="77777777" w:rsidR="00EF5654" w:rsidRPr="003E0A7D" w:rsidRDefault="00EF5654" w:rsidP="00EF5654">
            <w:pPr>
              <w:tabs>
                <w:tab w:val="left" w:pos="1809"/>
              </w:tabs>
              <w:ind w:left="10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系 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主</w:t>
            </w:r>
            <w:r w:rsidRPr="003E0A7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任</w:t>
            </w: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A76BB9" w14:textId="77777777" w:rsidR="00EF5654" w:rsidRPr="003E0A7D" w:rsidRDefault="00EF5654" w:rsidP="00EF5654">
            <w:pPr>
              <w:tabs>
                <w:tab w:val="left" w:pos="1809"/>
              </w:tabs>
              <w:ind w:left="101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  <w:r w:rsidRPr="003E0A7D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院 </w:t>
            </w:r>
            <w:r w:rsidRPr="003E0A7D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長</w:t>
            </w:r>
          </w:p>
        </w:tc>
      </w:tr>
      <w:tr w:rsidR="003E0A7D" w:rsidRPr="003E0A7D" w14:paraId="1D2804AD" w14:textId="77777777" w:rsidTr="00B62F8F">
        <w:trPr>
          <w:trHeight w:val="1216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3E6CF" w14:textId="77777777" w:rsidR="00EF5654" w:rsidRPr="003E0A7D" w:rsidRDefault="00EF5654" w:rsidP="00EF5654">
            <w:pPr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  <w:lang w:eastAsia="zh-TW"/>
              </w:rPr>
            </w:pP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9A8252" w14:textId="77777777" w:rsidR="00EF5654" w:rsidRPr="003E0A7D" w:rsidRDefault="00EF5654" w:rsidP="00EF5654">
            <w:pPr>
              <w:tabs>
                <w:tab w:val="left" w:pos="1809"/>
              </w:tabs>
              <w:ind w:left="10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</w:p>
        </w:tc>
        <w:tc>
          <w:tcPr>
            <w:tcW w:w="33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864594" w14:textId="77777777" w:rsidR="00EF5654" w:rsidRPr="003E0A7D" w:rsidRDefault="00EF5654" w:rsidP="00EF5654">
            <w:pPr>
              <w:tabs>
                <w:tab w:val="left" w:pos="1809"/>
              </w:tabs>
              <w:ind w:left="101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highlight w:val="yellow"/>
                <w:lang w:eastAsia="zh-TW"/>
              </w:rPr>
            </w:pPr>
          </w:p>
        </w:tc>
      </w:tr>
      <w:tr w:rsidR="003E0A7D" w:rsidRPr="003E0A7D" w14:paraId="15B6FA17" w14:textId="77777777" w:rsidTr="00CE4799">
        <w:trPr>
          <w:trHeight w:val="1559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82662" w14:textId="77777777" w:rsidR="00EF5654" w:rsidRPr="003E0A7D" w:rsidRDefault="00EF5654" w:rsidP="00EF5654">
            <w:pPr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  <w:lang w:eastAsia="zh-TW"/>
              </w:rPr>
            </w:pP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審查結果</w:t>
            </w:r>
          </w:p>
        </w:tc>
        <w:tc>
          <w:tcPr>
            <w:tcW w:w="6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546A9" w14:textId="77777777" w:rsidR="00EF5654" w:rsidRPr="003E0A7D" w:rsidRDefault="00EF5654" w:rsidP="00EF5654">
            <w:pPr>
              <w:tabs>
                <w:tab w:val="left" w:pos="1809"/>
              </w:tabs>
              <w:spacing w:line="400" w:lineRule="atLeast"/>
              <w:ind w:left="102"/>
              <w:rPr>
                <w:rFonts w:ascii="標楷體" w:eastAsia="標楷體" w:hAnsi="標楷體" w:cs="標楷體"/>
                <w:color w:val="000000" w:themeColor="text1"/>
                <w:w w:val="95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w w:val="95"/>
                <w:sz w:val="28"/>
                <w:szCs w:val="28"/>
                <w:lang w:eastAsia="zh-TW"/>
              </w:rPr>
              <w:t>通過</w:t>
            </w:r>
          </w:p>
          <w:p w14:paraId="59A478B1" w14:textId="77777777" w:rsidR="00EF5654" w:rsidRPr="003E0A7D" w:rsidRDefault="00EF5654" w:rsidP="00EF5654">
            <w:pPr>
              <w:tabs>
                <w:tab w:val="left" w:pos="1809"/>
              </w:tabs>
              <w:spacing w:line="400" w:lineRule="atLeast"/>
              <w:ind w:left="102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highlight w:val="yellow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□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不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通過，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原因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>如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下：</w:t>
            </w:r>
          </w:p>
        </w:tc>
      </w:tr>
      <w:tr w:rsidR="003E0A7D" w:rsidRPr="003E0A7D" w14:paraId="1B613FB0" w14:textId="77777777" w:rsidTr="00CE4799">
        <w:trPr>
          <w:trHeight w:val="1870"/>
        </w:trPr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A50B64" w14:textId="77777777" w:rsidR="00EF5654" w:rsidRPr="003E0A7D" w:rsidRDefault="00EF5654" w:rsidP="00EF5654">
            <w:pPr>
              <w:spacing w:before="134" w:line="400" w:lineRule="exact"/>
              <w:ind w:left="102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</w:pP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審查委員簽名</w:t>
            </w:r>
          </w:p>
          <w:p w14:paraId="01B2B64D" w14:textId="77777777" w:rsidR="00EF5654" w:rsidRPr="003E0A7D" w:rsidRDefault="00EF5654" w:rsidP="00EF5654">
            <w:pPr>
              <w:spacing w:before="178" w:line="400" w:lineRule="exact"/>
              <w:ind w:left="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zh-TW"/>
              </w:rPr>
            </w:pPr>
            <w:r w:rsidRPr="003E0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至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少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三</w:t>
            </w:r>
            <w:r w:rsidRPr="003E0A7D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r w:rsidRPr="003E0A7D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  <w:lang w:eastAsia="zh-TW"/>
              </w:rPr>
              <w:t>人</w:t>
            </w:r>
            <w:r w:rsidRPr="003E0A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66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85993" w14:textId="77777777" w:rsidR="00EF5654" w:rsidRPr="003E0A7D" w:rsidRDefault="00EF5654" w:rsidP="00EF5654">
            <w:pPr>
              <w:jc w:val="center"/>
              <w:rPr>
                <w:rFonts w:ascii="Calibri" w:eastAsia="新細明體" w:hAnsi="Calibri" w:cs="Times New Roman"/>
                <w:color w:val="000000" w:themeColor="text1"/>
                <w:highlight w:val="yellow"/>
                <w:lang w:eastAsia="zh-TW"/>
              </w:rPr>
            </w:pPr>
          </w:p>
        </w:tc>
      </w:tr>
    </w:tbl>
    <w:p w14:paraId="7CD500E6" w14:textId="77777777" w:rsidR="0005174E" w:rsidRPr="003E0A7D" w:rsidRDefault="0005174E">
      <w:pPr>
        <w:rPr>
          <w:rFonts w:ascii="標楷體" w:eastAsia="標楷體" w:hAnsi="標楷體" w:cs="標楷體"/>
          <w:color w:val="000000" w:themeColor="text1"/>
          <w:sz w:val="20"/>
          <w:szCs w:val="20"/>
          <w:lang w:eastAsia="zh-TW"/>
        </w:rPr>
      </w:pPr>
    </w:p>
    <w:sectPr w:rsidR="0005174E" w:rsidRPr="003E0A7D" w:rsidSect="00EF5654">
      <w:pgSz w:w="11910" w:h="16840"/>
      <w:pgMar w:top="709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8601B" w14:textId="77777777" w:rsidR="00ED3D35" w:rsidRDefault="00ED3D35" w:rsidP="00E90B66">
      <w:r>
        <w:separator/>
      </w:r>
    </w:p>
  </w:endnote>
  <w:endnote w:type="continuationSeparator" w:id="0">
    <w:p w14:paraId="46F1B82B" w14:textId="77777777" w:rsidR="00ED3D35" w:rsidRDefault="00ED3D35" w:rsidP="00E9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94BB" w14:textId="77777777" w:rsidR="00ED3D35" w:rsidRDefault="00ED3D35" w:rsidP="00E90B66">
      <w:r>
        <w:separator/>
      </w:r>
    </w:p>
  </w:footnote>
  <w:footnote w:type="continuationSeparator" w:id="0">
    <w:p w14:paraId="7AB5C959" w14:textId="77777777" w:rsidR="00ED3D35" w:rsidRDefault="00ED3D35" w:rsidP="00E90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E6259"/>
    <w:multiLevelType w:val="hybridMultilevel"/>
    <w:tmpl w:val="8012C752"/>
    <w:lvl w:ilvl="0" w:tplc="F98AC6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614A88"/>
    <w:multiLevelType w:val="hybridMultilevel"/>
    <w:tmpl w:val="01C2BDB4"/>
    <w:lvl w:ilvl="0" w:tplc="04090015">
      <w:start w:val="1"/>
      <w:numFmt w:val="taiwaneseCountingThousand"/>
      <w:lvlText w:val="%1、"/>
      <w:lvlJc w:val="left"/>
      <w:pPr>
        <w:ind w:left="16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62"/>
    <w:rsid w:val="00031846"/>
    <w:rsid w:val="0004099B"/>
    <w:rsid w:val="0004285E"/>
    <w:rsid w:val="00047767"/>
    <w:rsid w:val="0005174E"/>
    <w:rsid w:val="00060DCA"/>
    <w:rsid w:val="00070D57"/>
    <w:rsid w:val="0007685F"/>
    <w:rsid w:val="000912DC"/>
    <w:rsid w:val="0009150D"/>
    <w:rsid w:val="000C5D6F"/>
    <w:rsid w:val="000D2454"/>
    <w:rsid w:val="000E14BF"/>
    <w:rsid w:val="000F05E2"/>
    <w:rsid w:val="001821F6"/>
    <w:rsid w:val="001B661F"/>
    <w:rsid w:val="001E17F1"/>
    <w:rsid w:val="001F5A70"/>
    <w:rsid w:val="00290EC2"/>
    <w:rsid w:val="002C6E09"/>
    <w:rsid w:val="00326903"/>
    <w:rsid w:val="003507AF"/>
    <w:rsid w:val="003E0A7D"/>
    <w:rsid w:val="00437601"/>
    <w:rsid w:val="00480A05"/>
    <w:rsid w:val="004B14E0"/>
    <w:rsid w:val="004F22F4"/>
    <w:rsid w:val="004F4A4B"/>
    <w:rsid w:val="0052094F"/>
    <w:rsid w:val="00524A4F"/>
    <w:rsid w:val="00563731"/>
    <w:rsid w:val="00564860"/>
    <w:rsid w:val="005A6318"/>
    <w:rsid w:val="005B4F38"/>
    <w:rsid w:val="005E637F"/>
    <w:rsid w:val="006201FD"/>
    <w:rsid w:val="006456B7"/>
    <w:rsid w:val="006457D8"/>
    <w:rsid w:val="00664B11"/>
    <w:rsid w:val="00667FDD"/>
    <w:rsid w:val="006E2932"/>
    <w:rsid w:val="006E44EE"/>
    <w:rsid w:val="00842467"/>
    <w:rsid w:val="00850C08"/>
    <w:rsid w:val="00866F60"/>
    <w:rsid w:val="00877C0F"/>
    <w:rsid w:val="008849C5"/>
    <w:rsid w:val="00896568"/>
    <w:rsid w:val="008D5B15"/>
    <w:rsid w:val="00905AA7"/>
    <w:rsid w:val="00953B3E"/>
    <w:rsid w:val="00954BF8"/>
    <w:rsid w:val="00996927"/>
    <w:rsid w:val="009973FE"/>
    <w:rsid w:val="009A52DB"/>
    <w:rsid w:val="009A5B99"/>
    <w:rsid w:val="009D358A"/>
    <w:rsid w:val="00A02902"/>
    <w:rsid w:val="00A10721"/>
    <w:rsid w:val="00A26760"/>
    <w:rsid w:val="00A475CC"/>
    <w:rsid w:val="00AC202D"/>
    <w:rsid w:val="00AE6CCA"/>
    <w:rsid w:val="00B020DD"/>
    <w:rsid w:val="00B02314"/>
    <w:rsid w:val="00B04CAF"/>
    <w:rsid w:val="00B14A20"/>
    <w:rsid w:val="00B9515C"/>
    <w:rsid w:val="00BA4B95"/>
    <w:rsid w:val="00BC1FC0"/>
    <w:rsid w:val="00BE0DE8"/>
    <w:rsid w:val="00BE7B08"/>
    <w:rsid w:val="00C60462"/>
    <w:rsid w:val="00C70A6B"/>
    <w:rsid w:val="00CC41A4"/>
    <w:rsid w:val="00CE4799"/>
    <w:rsid w:val="00CF22C7"/>
    <w:rsid w:val="00D00A22"/>
    <w:rsid w:val="00D03C20"/>
    <w:rsid w:val="00D17743"/>
    <w:rsid w:val="00D95C96"/>
    <w:rsid w:val="00E06F24"/>
    <w:rsid w:val="00E30D43"/>
    <w:rsid w:val="00E61A3F"/>
    <w:rsid w:val="00E66FF8"/>
    <w:rsid w:val="00E877D0"/>
    <w:rsid w:val="00E90B66"/>
    <w:rsid w:val="00EB4337"/>
    <w:rsid w:val="00EC38B5"/>
    <w:rsid w:val="00ED3413"/>
    <w:rsid w:val="00ED3D35"/>
    <w:rsid w:val="00EF25A9"/>
    <w:rsid w:val="00EF5654"/>
    <w:rsid w:val="00F50542"/>
    <w:rsid w:val="00FA6396"/>
    <w:rsid w:val="00FC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CC00A"/>
  <w15:docId w15:val="{63FBC4F2-8CD6-4E43-9067-699A6768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9"/>
      <w:outlineLvl w:val="0"/>
    </w:pPr>
    <w:rPr>
      <w:rFonts w:ascii="標楷體" w:eastAsia="標楷體" w:hAnsi="標楷體"/>
      <w:b/>
      <w:bCs/>
      <w:sz w:val="40"/>
      <w:szCs w:val="40"/>
    </w:rPr>
  </w:style>
  <w:style w:type="paragraph" w:styleId="2">
    <w:name w:val="heading 2"/>
    <w:basedOn w:val="a"/>
    <w:uiPriority w:val="1"/>
    <w:qFormat/>
    <w:pPr>
      <w:spacing w:before="13"/>
      <w:ind w:left="119"/>
      <w:outlineLvl w:val="1"/>
    </w:pPr>
    <w:rPr>
      <w:rFonts w:ascii="標楷體" w:eastAsia="標楷體" w:hAnsi="標楷體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56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0B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0B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0B6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semiHidden/>
    <w:rsid w:val="00896568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9">
    <w:name w:val="Table Grid"/>
    <w:basedOn w:val="a1"/>
    <w:uiPriority w:val="39"/>
    <w:rsid w:val="00D03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A367-4AE7-4D9A-B56C-27C31355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邱南星</cp:lastModifiedBy>
  <cp:revision>2</cp:revision>
  <cp:lastPrinted>2022-01-19T22:43:00Z</cp:lastPrinted>
  <dcterms:created xsi:type="dcterms:W3CDTF">2024-04-25T13:37:00Z</dcterms:created>
  <dcterms:modified xsi:type="dcterms:W3CDTF">2024-04-25T13:37:00Z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2021-11-08T00:00:00Z</vt:filetime>
  </property>
</Properties>
</file>