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18A" w:rsidRPr="0080618A" w:rsidRDefault="0080618A" w:rsidP="008F12D5">
      <w:pPr>
        <w:rPr>
          <w:rFonts w:ascii="微軟正黑體" w:eastAsia="微軟正黑體" w:hAnsi="微軟正黑體"/>
          <w:b/>
        </w:rPr>
      </w:pPr>
      <w:r w:rsidRPr="0080618A">
        <w:rPr>
          <w:rFonts w:ascii="微軟正黑體" w:eastAsia="微軟正黑體" w:hAnsi="微軟正黑體"/>
          <w:b/>
          <w:sz w:val="36"/>
          <w:szCs w:val="36"/>
        </w:rPr>
        <w:t>健行科技</w:t>
      </w:r>
      <w:r w:rsidRPr="0080618A">
        <w:rPr>
          <w:rFonts w:ascii="微軟正黑體" w:eastAsia="微軟正黑體" w:hAnsi="微軟正黑體" w:hint="eastAsia"/>
          <w:b/>
          <w:sz w:val="36"/>
          <w:szCs w:val="36"/>
        </w:rPr>
        <w:t>大學校園防疫</w:t>
      </w:r>
      <w:r w:rsidR="004368EA" w:rsidRPr="00537707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升級</w:t>
      </w:r>
      <w:r w:rsidRPr="0080618A">
        <w:rPr>
          <w:rFonts w:ascii="微軟正黑體" w:eastAsia="微軟正黑體" w:hAnsi="微軟正黑體" w:hint="eastAsia"/>
          <w:b/>
          <w:sz w:val="36"/>
          <w:szCs w:val="36"/>
        </w:rPr>
        <w:t>注意事項通告(110/05/</w:t>
      </w:r>
      <w:r w:rsidRPr="0080618A">
        <w:rPr>
          <w:rFonts w:ascii="微軟正黑體" w:eastAsia="微軟正黑體" w:hAnsi="微軟正黑體" w:hint="eastAsia"/>
          <w:b/>
          <w:sz w:val="36"/>
          <w:szCs w:val="36"/>
        </w:rPr>
        <w:t>11</w:t>
      </w:r>
      <w:r w:rsidRPr="0080618A">
        <w:rPr>
          <w:rFonts w:ascii="微軟正黑體" w:eastAsia="微軟正黑體" w:hAnsi="微軟正黑體" w:hint="eastAsia"/>
          <w:b/>
          <w:sz w:val="36"/>
          <w:szCs w:val="36"/>
        </w:rPr>
        <w:t>)</w:t>
      </w:r>
    </w:p>
    <w:p w:rsidR="0080618A" w:rsidRDefault="0080618A" w:rsidP="008F12D5">
      <w:pPr>
        <w:rPr>
          <w:rFonts w:ascii="微軟正黑體" w:eastAsia="微軟正黑體" w:hAnsi="微軟正黑體"/>
          <w:color w:val="000000"/>
          <w:szCs w:val="24"/>
          <w:shd w:val="clear" w:color="auto" w:fill="FFFFFF"/>
        </w:rPr>
      </w:pPr>
      <w:r w:rsidRPr="0080618A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中央流行</w:t>
      </w:r>
      <w:proofErr w:type="gramStart"/>
      <w:r w:rsidRPr="0080618A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疫</w:t>
      </w:r>
      <w:proofErr w:type="gramEnd"/>
      <w:r w:rsidRPr="0080618A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情指揮中心今宣布防疫升級，自即日起至6月8日共4</w:t>
      </w:r>
      <w:proofErr w:type="gramStart"/>
      <w:r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週</w:t>
      </w:r>
      <w:proofErr w:type="gramEnd"/>
      <w:r w:rsidRPr="0080618A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，提升</w:t>
      </w:r>
      <w:proofErr w:type="gramStart"/>
      <w:r w:rsidRPr="0080618A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疫</w:t>
      </w:r>
      <w:proofErr w:type="gramEnd"/>
      <w:r w:rsidRPr="0080618A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情警戒至第二級</w:t>
      </w:r>
      <w:r w:rsidRPr="004368EA">
        <w:rPr>
          <w:rFonts w:ascii="微軟正黑體" w:eastAsia="微軟正黑體" w:hAnsi="微軟正黑體" w:hint="eastAsia"/>
          <w:b/>
          <w:color w:val="000000"/>
          <w:szCs w:val="24"/>
          <w:shd w:val="clear" w:color="auto" w:fill="FFFFFF"/>
        </w:rPr>
        <w:t>「出現感染源不明之本土病例」</w:t>
      </w:r>
    </w:p>
    <w:p w:rsidR="008F12D5" w:rsidRPr="0080618A" w:rsidRDefault="008F12D5" w:rsidP="008F12D5">
      <w:pPr>
        <w:rPr>
          <w:rFonts w:ascii="微軟正黑體" w:eastAsia="微軟正黑體" w:hAnsi="微軟正黑體" w:hint="eastAsia"/>
          <w:szCs w:val="24"/>
        </w:rPr>
      </w:pPr>
      <w:r w:rsidRPr="0080618A">
        <w:rPr>
          <w:rFonts w:ascii="微軟正黑體" w:eastAsia="微軟正黑體" w:hAnsi="微軟正黑體" w:hint="eastAsia"/>
          <w:szCs w:val="24"/>
        </w:rPr>
        <w:t>本校</w:t>
      </w:r>
      <w:r w:rsidR="0080618A">
        <w:rPr>
          <w:rFonts w:ascii="微軟正黑體" w:eastAsia="微軟正黑體" w:hAnsi="微軟正黑體" w:hint="eastAsia"/>
          <w:szCs w:val="24"/>
        </w:rPr>
        <w:t>配合上述</w:t>
      </w:r>
      <w:r w:rsidR="004368EA">
        <w:rPr>
          <w:rFonts w:ascii="微軟正黑體" w:eastAsia="微軟正黑體" w:hAnsi="微軟正黑體" w:hint="eastAsia"/>
          <w:szCs w:val="24"/>
        </w:rPr>
        <w:t>規定 請全校教職員工與學生遵循下列注意事項：</w:t>
      </w:r>
      <w:bookmarkStart w:id="0" w:name="_GoBack"/>
      <w:bookmarkEnd w:id="0"/>
    </w:p>
    <w:p w:rsidR="008F12D5" w:rsidRPr="00697888" w:rsidRDefault="008F12D5" w:rsidP="00E73F99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697888">
        <w:rPr>
          <w:rFonts w:ascii="微軟正黑體" w:eastAsia="微軟正黑體" w:hAnsi="微軟正黑體" w:hint="eastAsia"/>
        </w:rPr>
        <w:t>校園</w:t>
      </w:r>
      <w:r w:rsidR="00E73F99" w:rsidRPr="00697888">
        <w:rPr>
          <w:rFonts w:ascii="微軟正黑體" w:eastAsia="微軟正黑體" w:hAnsi="微軟正黑體" w:hint="eastAsia"/>
        </w:rPr>
        <w:t>進</w:t>
      </w:r>
      <w:r w:rsidRPr="00697888">
        <w:rPr>
          <w:rFonts w:ascii="微軟正黑體" w:eastAsia="微軟正黑體" w:hAnsi="微軟正黑體" w:hint="eastAsia"/>
        </w:rPr>
        <w:t>出管制</w:t>
      </w:r>
      <w:r w:rsidR="00E73F99" w:rsidRPr="00697888">
        <w:rPr>
          <w:rFonts w:ascii="微軟正黑體" w:eastAsia="微軟正黑體" w:hAnsi="微軟正黑體" w:hint="eastAsia"/>
        </w:rPr>
        <w:t>:</w:t>
      </w:r>
      <w:r w:rsidR="004368EA">
        <w:rPr>
          <w:rFonts w:ascii="微軟正黑體" w:eastAsia="微軟正黑體" w:hAnsi="微軟正黑體" w:hint="eastAsia"/>
        </w:rPr>
        <w:t>實</w:t>
      </w:r>
      <w:r w:rsidR="004368EA" w:rsidRPr="00697888">
        <w:rPr>
          <w:rFonts w:ascii="微軟正黑體" w:eastAsia="微軟正黑體" w:hAnsi="微軟正黑體" w:hint="eastAsia"/>
        </w:rPr>
        <w:t>聯</w:t>
      </w:r>
      <w:r w:rsidR="00E73F99" w:rsidRPr="00697888">
        <w:rPr>
          <w:rFonts w:ascii="微軟正黑體" w:eastAsia="微軟正黑體" w:hAnsi="微軟正黑體" w:hint="eastAsia"/>
        </w:rPr>
        <w:t>登記</w:t>
      </w:r>
      <w:r w:rsidR="0080618A" w:rsidRPr="00697888">
        <w:rPr>
          <w:rFonts w:ascii="微軟正黑體" w:eastAsia="微軟正黑體" w:hAnsi="微軟正黑體" w:hint="eastAsia"/>
        </w:rPr>
        <w:t>、</w:t>
      </w:r>
      <w:r w:rsidR="00E73F99" w:rsidRPr="00697888">
        <w:rPr>
          <w:rFonts w:ascii="微軟正黑體" w:eastAsia="微軟正黑體" w:hAnsi="微軟正黑體" w:hint="eastAsia"/>
        </w:rPr>
        <w:t>戴口罩</w:t>
      </w:r>
      <w:r w:rsidR="0080618A" w:rsidRPr="00697888">
        <w:rPr>
          <w:rFonts w:ascii="微軟正黑體" w:eastAsia="微軟正黑體" w:hAnsi="微軟正黑體" w:hint="eastAsia"/>
        </w:rPr>
        <w:t>、</w:t>
      </w:r>
      <w:r w:rsidR="00E73F99" w:rsidRPr="00697888">
        <w:rPr>
          <w:rFonts w:ascii="微軟正黑體" w:eastAsia="微軟正黑體" w:hAnsi="微軟正黑體" w:hint="eastAsia"/>
        </w:rPr>
        <w:t>量體溫</w:t>
      </w:r>
      <w:r w:rsidR="0080618A" w:rsidRPr="00697888">
        <w:rPr>
          <w:rFonts w:ascii="微軟正黑體" w:eastAsia="微軟正黑體" w:hAnsi="微軟正黑體" w:hint="eastAsia"/>
        </w:rPr>
        <w:t>、</w:t>
      </w:r>
      <w:r w:rsidR="00E73F99" w:rsidRPr="00697888">
        <w:rPr>
          <w:rFonts w:ascii="微軟正黑體" w:eastAsia="微軟正黑體" w:hAnsi="微軟正黑體" w:hint="eastAsia"/>
        </w:rPr>
        <w:t>酒精洗手</w:t>
      </w:r>
      <w:r w:rsidR="0080618A" w:rsidRPr="00697888">
        <w:rPr>
          <w:rFonts w:ascii="微軟正黑體" w:eastAsia="微軟正黑體" w:hAnsi="微軟正黑體" w:hint="eastAsia"/>
        </w:rPr>
        <w:t>。</w:t>
      </w:r>
    </w:p>
    <w:p w:rsidR="008F12D5" w:rsidRPr="00697888" w:rsidRDefault="008F12D5" w:rsidP="00697888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</w:rPr>
      </w:pPr>
      <w:r w:rsidRPr="00697888">
        <w:rPr>
          <w:rFonts w:ascii="微軟正黑體" w:eastAsia="微軟正黑體" w:hAnsi="微軟正黑體" w:hint="eastAsia"/>
        </w:rPr>
        <w:t>原則上，停辦室外500人以上，室內100</w:t>
      </w:r>
      <w:r w:rsidR="00697888" w:rsidRPr="00697888">
        <w:rPr>
          <w:rFonts w:ascii="微軟正黑體" w:eastAsia="微軟正黑體" w:hAnsi="微軟正黑體" w:hint="eastAsia"/>
        </w:rPr>
        <w:t>人以上的活動</w:t>
      </w:r>
      <w:r w:rsidR="0080618A" w:rsidRPr="00697888">
        <w:rPr>
          <w:rFonts w:ascii="微軟正黑體" w:eastAsia="微軟正黑體" w:hAnsi="微軟正黑體" w:hint="eastAsia"/>
        </w:rPr>
        <w:t>。</w:t>
      </w:r>
    </w:p>
    <w:p w:rsidR="00697888" w:rsidRPr="00697888" w:rsidRDefault="00697888" w:rsidP="00697888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697888">
        <w:rPr>
          <w:rFonts w:ascii="微軟正黑體" w:eastAsia="微軟正黑體" w:hAnsi="微軟正黑體" w:hint="eastAsia"/>
        </w:rPr>
        <w:t>教職員工</w:t>
      </w:r>
      <w:r>
        <w:rPr>
          <w:rFonts w:ascii="微軟正黑體" w:eastAsia="微軟正黑體" w:hAnsi="微軟正黑體" w:hint="eastAsia"/>
        </w:rPr>
        <w:t>與學</w:t>
      </w:r>
      <w:r w:rsidRPr="00697888">
        <w:rPr>
          <w:rFonts w:ascii="微軟正黑體" w:eastAsia="微軟正黑體" w:hAnsi="微軟正黑體" w:hint="eastAsia"/>
        </w:rPr>
        <w:t>生</w:t>
      </w:r>
      <w:r>
        <w:rPr>
          <w:rFonts w:ascii="微軟正黑體" w:eastAsia="微軟正黑體" w:hAnsi="微軟正黑體" w:hint="eastAsia"/>
        </w:rPr>
        <w:t>在辦公區域及教學</w:t>
      </w:r>
      <w:proofErr w:type="gramStart"/>
      <w:r>
        <w:rPr>
          <w:rFonts w:ascii="微軟正黑體" w:eastAsia="微軟正黑體" w:hAnsi="微軟正黑體" w:hint="eastAsia"/>
        </w:rPr>
        <w:t>區域請配</w:t>
      </w:r>
      <w:r w:rsidRPr="00697888">
        <w:rPr>
          <w:rFonts w:ascii="微軟正黑體" w:eastAsia="微軟正黑體" w:hAnsi="微軟正黑體" w:hint="eastAsia"/>
        </w:rPr>
        <w:t>戴</w:t>
      </w:r>
      <w:proofErr w:type="gramEnd"/>
      <w:r w:rsidRPr="00697888">
        <w:rPr>
          <w:rFonts w:ascii="微軟正黑體" w:eastAsia="微軟正黑體" w:hAnsi="微軟正黑體" w:hint="eastAsia"/>
        </w:rPr>
        <w:t>口罩。</w:t>
      </w:r>
    </w:p>
    <w:p w:rsidR="00697888" w:rsidRPr="00697888" w:rsidRDefault="00697888" w:rsidP="00697888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697888">
        <w:rPr>
          <w:rFonts w:ascii="微軟正黑體" w:eastAsia="微軟正黑體" w:hAnsi="微軟正黑體"/>
        </w:rPr>
        <w:t>上課</w:t>
      </w:r>
      <w:r w:rsidRPr="00697888">
        <w:rPr>
          <w:rFonts w:ascii="微軟正黑體" w:eastAsia="微軟正黑體" w:hAnsi="微軟正黑體" w:hint="eastAsia"/>
        </w:rPr>
        <w:t>期間請老師</w:t>
      </w:r>
      <w:r w:rsidRPr="00697888">
        <w:rPr>
          <w:rFonts w:ascii="微軟正黑體" w:eastAsia="微軟正黑體" w:hAnsi="微軟正黑體"/>
        </w:rPr>
        <w:t>確實保持室內通風良好</w:t>
      </w:r>
      <w:r w:rsidRPr="00697888">
        <w:rPr>
          <w:rFonts w:ascii="微軟正黑體" w:eastAsia="微軟正黑體" w:hAnsi="微軟正黑體" w:hint="eastAsia"/>
        </w:rPr>
        <w:t>，</w:t>
      </w:r>
      <w:r w:rsidRPr="00697888">
        <w:rPr>
          <w:rFonts w:ascii="微軟正黑體" w:eastAsia="微軟正黑體" w:hAnsi="微軟正黑體"/>
        </w:rPr>
        <w:t>使用空調</w:t>
      </w:r>
      <w:r w:rsidRPr="00697888">
        <w:rPr>
          <w:rFonts w:ascii="微軟正黑體" w:eastAsia="微軟正黑體" w:hAnsi="微軟正黑體" w:hint="eastAsia"/>
        </w:rPr>
        <w:t>時</w:t>
      </w:r>
      <w:r w:rsidRPr="00697888">
        <w:rPr>
          <w:rFonts w:ascii="微軟正黑體" w:eastAsia="微軟正黑體" w:hAnsi="微軟正黑體"/>
        </w:rPr>
        <w:t>，教室對角處應各開啟一扇</w:t>
      </w:r>
      <w:r w:rsidRPr="00697888">
        <w:rPr>
          <w:rFonts w:ascii="微軟正黑體" w:eastAsia="微軟正黑體" w:hAnsi="微軟正黑體" w:hint="eastAsia"/>
        </w:rPr>
        <w:t>窗</w:t>
      </w:r>
      <w:r w:rsidRPr="00697888">
        <w:rPr>
          <w:rFonts w:ascii="微軟正黑體" w:eastAsia="微軟正黑體" w:hAnsi="微軟正黑體"/>
        </w:rPr>
        <w:t>，</w:t>
      </w:r>
      <w:r w:rsidRPr="00697888">
        <w:rPr>
          <w:rFonts w:ascii="微軟正黑體" w:eastAsia="微軟正黑體" w:hAnsi="微軟正黑體" w:hint="eastAsia"/>
        </w:rPr>
        <w:t>並落實課堂點名</w:t>
      </w:r>
      <w:r w:rsidRPr="00697888">
        <w:rPr>
          <w:rFonts w:ascii="微軟正黑體" w:eastAsia="微軟正黑體" w:hAnsi="微軟正黑體"/>
        </w:rPr>
        <w:t>。</w:t>
      </w:r>
    </w:p>
    <w:p w:rsidR="00697888" w:rsidRPr="00697888" w:rsidRDefault="005A7A1B" w:rsidP="00697888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697888">
        <w:rPr>
          <w:rFonts w:ascii="微軟正黑體" w:eastAsia="微軟正黑體" w:hAnsi="微軟正黑體" w:hint="eastAsia"/>
        </w:rPr>
        <w:t>室內100人以</w:t>
      </w:r>
      <w:r>
        <w:rPr>
          <w:rFonts w:ascii="微軟正黑體" w:eastAsia="微軟正黑體" w:hAnsi="微軟正黑體" w:hint="eastAsia"/>
        </w:rPr>
        <w:t>下</w:t>
      </w:r>
      <w:r w:rsidRPr="00697888">
        <w:rPr>
          <w:rFonts w:ascii="微軟正黑體" w:eastAsia="微軟正黑體" w:hAnsi="微軟正黑體" w:hint="eastAsia"/>
        </w:rPr>
        <w:t>的</w:t>
      </w:r>
      <w:r w:rsidR="00697888" w:rsidRPr="00697888">
        <w:rPr>
          <w:rFonts w:ascii="微軟正黑體" w:eastAsia="微軟正黑體" w:hAnsi="微軟正黑體"/>
        </w:rPr>
        <w:t>集會活動</w:t>
      </w:r>
      <w:r w:rsidR="00697888" w:rsidRPr="00697888">
        <w:rPr>
          <w:rFonts w:ascii="微軟正黑體" w:eastAsia="微軟正黑體" w:hAnsi="微軟正黑體" w:hint="eastAsia"/>
        </w:rPr>
        <w:t>，</w:t>
      </w:r>
      <w:r w:rsidR="00697888" w:rsidRPr="00697888">
        <w:rPr>
          <w:rFonts w:ascii="微軟正黑體" w:eastAsia="微軟正黑體" w:hAnsi="微軟正黑體"/>
        </w:rPr>
        <w:t>應落</w:t>
      </w:r>
      <w:r w:rsidR="004368EA">
        <w:rPr>
          <w:rFonts w:ascii="微軟正黑體" w:eastAsia="微軟正黑體" w:hAnsi="微軟正黑體" w:hint="eastAsia"/>
        </w:rPr>
        <w:t>實</w:t>
      </w:r>
      <w:proofErr w:type="gramStart"/>
      <w:r w:rsidR="00697888" w:rsidRPr="00697888">
        <w:rPr>
          <w:rFonts w:ascii="微軟正黑體" w:eastAsia="微軟正黑體" w:hAnsi="微軟正黑體"/>
        </w:rPr>
        <w:t>實</w:t>
      </w:r>
      <w:r w:rsidR="00697888" w:rsidRPr="00697888">
        <w:rPr>
          <w:rFonts w:ascii="微軟正黑體" w:eastAsia="微軟正黑體" w:hAnsi="微軟正黑體" w:hint="eastAsia"/>
        </w:rPr>
        <w:t>聯</w:t>
      </w:r>
      <w:r w:rsidR="00697888" w:rsidRPr="00697888">
        <w:rPr>
          <w:rFonts w:ascii="微軟正黑體" w:eastAsia="微軟正黑體" w:hAnsi="微軟正黑體"/>
        </w:rPr>
        <w:t>制</w:t>
      </w:r>
      <w:proofErr w:type="gramEnd"/>
      <w:r w:rsidR="00697888" w:rsidRPr="00697888">
        <w:rPr>
          <w:rFonts w:ascii="微軟正黑體" w:eastAsia="微軟正黑體" w:hAnsi="微軟正黑體" w:hint="eastAsia"/>
        </w:rPr>
        <w:t>、</w:t>
      </w:r>
      <w:r w:rsidR="00697888" w:rsidRPr="00697888">
        <w:rPr>
          <w:rFonts w:ascii="微軟正黑體" w:eastAsia="微軟正黑體" w:hAnsi="微軟正黑體"/>
        </w:rPr>
        <w:t>維持社交距離</w:t>
      </w:r>
      <w:r w:rsidR="00697888" w:rsidRPr="00697888">
        <w:rPr>
          <w:rFonts w:ascii="微軟正黑體" w:eastAsia="微軟正黑體" w:hAnsi="微軟正黑體" w:hint="eastAsia"/>
        </w:rPr>
        <w:t>、</w:t>
      </w:r>
      <w:proofErr w:type="gramStart"/>
      <w:r>
        <w:rPr>
          <w:rFonts w:ascii="微軟正黑體" w:eastAsia="微軟正黑體" w:hAnsi="微軟正黑體" w:hint="eastAsia"/>
        </w:rPr>
        <w:t>採</w:t>
      </w:r>
      <w:proofErr w:type="gramEnd"/>
      <w:r>
        <w:rPr>
          <w:rFonts w:ascii="微軟正黑體" w:eastAsia="微軟正黑體" w:hAnsi="微軟正黑體" w:hint="eastAsia"/>
        </w:rPr>
        <w:t>梅花座</w:t>
      </w:r>
      <w:r w:rsidRPr="00697888">
        <w:rPr>
          <w:rFonts w:ascii="微軟正黑體" w:eastAsia="微軟正黑體" w:hAnsi="微軟正黑體" w:hint="eastAsia"/>
        </w:rPr>
        <w:t>、</w:t>
      </w:r>
      <w:r w:rsidR="00697888" w:rsidRPr="00697888">
        <w:rPr>
          <w:rFonts w:ascii="微軟正黑體" w:eastAsia="微軟正黑體" w:hAnsi="微軟正黑體"/>
        </w:rPr>
        <w:t>量測體溫</w:t>
      </w:r>
      <w:r w:rsidR="00697888" w:rsidRPr="00697888">
        <w:rPr>
          <w:rFonts w:ascii="微軟正黑體" w:eastAsia="微軟正黑體" w:hAnsi="微軟正黑體" w:hint="eastAsia"/>
        </w:rPr>
        <w:t>，並</w:t>
      </w:r>
      <w:r w:rsidR="00697888" w:rsidRPr="00697888">
        <w:rPr>
          <w:rFonts w:ascii="微軟正黑體" w:eastAsia="微軟正黑體" w:hAnsi="微軟正黑體"/>
        </w:rPr>
        <w:t>配戴口罩。</w:t>
      </w:r>
    </w:p>
    <w:p w:rsidR="00697888" w:rsidRPr="00697888" w:rsidRDefault="00697888" w:rsidP="00697888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697888">
        <w:rPr>
          <w:rFonts w:ascii="微軟正黑體" w:eastAsia="微軟正黑體" w:hAnsi="微軟正黑體"/>
        </w:rPr>
        <w:t>總務處針對教室及學習場所</w:t>
      </w:r>
      <w:r w:rsidR="005A7A1B">
        <w:rPr>
          <w:rFonts w:ascii="微軟正黑體" w:eastAsia="微軟正黑體" w:hAnsi="微軟正黑體" w:hint="eastAsia"/>
        </w:rPr>
        <w:t>請</w:t>
      </w:r>
      <w:r w:rsidRPr="00697888">
        <w:rPr>
          <w:rFonts w:ascii="微軟正黑體" w:eastAsia="微軟正黑體" w:hAnsi="微軟正黑體"/>
        </w:rPr>
        <w:t>定期予以消毒，並檢</w:t>
      </w:r>
      <w:r w:rsidRPr="00697888">
        <w:rPr>
          <w:rFonts w:ascii="微軟正黑體" w:eastAsia="微軟正黑體" w:hAnsi="微軟正黑體" w:hint="eastAsia"/>
        </w:rPr>
        <w:t>視</w:t>
      </w:r>
      <w:r w:rsidRPr="00697888">
        <w:rPr>
          <w:rFonts w:ascii="微軟正黑體" w:eastAsia="微軟正黑體" w:hAnsi="微軟正黑體"/>
        </w:rPr>
        <w:t>通風設施</w:t>
      </w:r>
      <w:r w:rsidRPr="00697888">
        <w:rPr>
          <w:rFonts w:ascii="微軟正黑體" w:eastAsia="微軟正黑體" w:hAnsi="微軟正黑體" w:hint="eastAsia"/>
        </w:rPr>
        <w:t>。</w:t>
      </w:r>
    </w:p>
    <w:p w:rsidR="00697888" w:rsidRPr="00697888" w:rsidRDefault="00697888" w:rsidP="00697888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697888">
        <w:rPr>
          <w:rFonts w:ascii="微軟正黑體" w:eastAsia="微軟正黑體" w:hAnsi="微軟正黑體"/>
        </w:rPr>
        <w:t>體育課程教學，室內外</w:t>
      </w:r>
      <w:proofErr w:type="gramStart"/>
      <w:r w:rsidRPr="00697888">
        <w:rPr>
          <w:rFonts w:ascii="微軟正黑體" w:eastAsia="微軟正黑體" w:hAnsi="微軟正黑體"/>
        </w:rPr>
        <w:t>上課均應保持</w:t>
      </w:r>
      <w:proofErr w:type="gramEnd"/>
      <w:r w:rsidRPr="00697888">
        <w:rPr>
          <w:rFonts w:ascii="微軟正黑體" w:eastAsia="微軟正黑體" w:hAnsi="微軟正黑體"/>
        </w:rPr>
        <w:t>社交距離，如無法維持社交距離，即應佩戴口罩。</w:t>
      </w:r>
    </w:p>
    <w:p w:rsidR="00697888" w:rsidRDefault="005A7A1B" w:rsidP="00697888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教職員工與學</w:t>
      </w:r>
      <w:r w:rsidR="00697888" w:rsidRPr="00697888">
        <w:rPr>
          <w:rFonts w:ascii="微軟正黑體" w:eastAsia="微軟正黑體" w:hAnsi="微軟正黑體"/>
        </w:rPr>
        <w:t>生如出現症狀，如發燒、咳</w:t>
      </w:r>
      <w:r w:rsidR="00697888" w:rsidRPr="00697888">
        <w:rPr>
          <w:rFonts w:ascii="微軟正黑體" w:eastAsia="微軟正黑體" w:hAnsi="微軟正黑體" w:hint="eastAsia"/>
        </w:rPr>
        <w:t>嗽</w:t>
      </w:r>
      <w:r w:rsidR="00697888" w:rsidRPr="00697888">
        <w:rPr>
          <w:rFonts w:ascii="微軟正黑體" w:eastAsia="微軟正黑體" w:hAnsi="微軟正黑體"/>
        </w:rPr>
        <w:t>、呼吸急促、腹</w:t>
      </w:r>
      <w:r w:rsidR="00697888" w:rsidRPr="00697888">
        <w:rPr>
          <w:rFonts w:ascii="微軟正黑體" w:eastAsia="微軟正黑體" w:hAnsi="微軟正黑體" w:hint="eastAsia"/>
        </w:rPr>
        <w:t>瀉</w:t>
      </w:r>
      <w:r w:rsidR="00697888" w:rsidRPr="00697888">
        <w:rPr>
          <w:rFonts w:ascii="微軟正黑體" w:eastAsia="微軟正黑體" w:hAnsi="微軟正黑體"/>
        </w:rPr>
        <w:t>、失去嗅</w:t>
      </w:r>
      <w:r w:rsidR="00697888" w:rsidRPr="00697888">
        <w:rPr>
          <w:rFonts w:ascii="微軟正黑體" w:eastAsia="微軟正黑體" w:hAnsi="微軟正黑體" w:hint="eastAsia"/>
        </w:rPr>
        <w:t>覺</w:t>
      </w:r>
      <w:r w:rsidR="00697888" w:rsidRPr="00697888">
        <w:rPr>
          <w:rFonts w:ascii="微軟正黑體" w:eastAsia="微軟正黑體" w:hAnsi="微軟正黑體"/>
        </w:rPr>
        <w:t>、味覺等相關症狀，</w:t>
      </w:r>
      <w:r w:rsidR="0080618A" w:rsidRPr="0080618A">
        <w:rPr>
          <w:rFonts w:ascii="微軟正黑體" w:eastAsia="微軟正黑體" w:hAnsi="微軟正黑體" w:hint="eastAsia"/>
          <w:color w:val="000000"/>
          <w:szCs w:val="24"/>
        </w:rPr>
        <w:t>請主動告知導師</w:t>
      </w:r>
      <w:r w:rsidR="0080618A" w:rsidRPr="0080618A">
        <w:rPr>
          <w:rFonts w:ascii="微軟正黑體" w:eastAsia="微軟正黑體" w:hAnsi="微軟正黑體" w:cs="Helvetica"/>
          <w:color w:val="000000"/>
          <w:szCs w:val="24"/>
          <w:shd w:val="clear" w:color="auto" w:fill="FFFFFF"/>
        </w:rPr>
        <w:t>、</w:t>
      </w:r>
      <w:r w:rsidR="0080618A" w:rsidRPr="0080618A">
        <w:rPr>
          <w:rFonts w:ascii="微軟正黑體" w:eastAsia="微軟正黑體" w:hAnsi="微軟正黑體" w:hint="eastAsia"/>
          <w:color w:val="000000"/>
          <w:szCs w:val="24"/>
        </w:rPr>
        <w:t>主管</w:t>
      </w:r>
      <w:r w:rsidR="0080618A" w:rsidRPr="0080618A">
        <w:rPr>
          <w:rFonts w:ascii="微軟正黑體" w:eastAsia="微軟正黑體" w:hAnsi="微軟正黑體" w:cs="Helvetica"/>
          <w:color w:val="000000"/>
          <w:szCs w:val="24"/>
          <w:shd w:val="clear" w:color="auto" w:fill="FFFFFF"/>
        </w:rPr>
        <w:t>、</w:t>
      </w:r>
      <w:r w:rsidR="0080618A" w:rsidRPr="0080618A">
        <w:rPr>
          <w:rFonts w:ascii="微軟正黑體" w:eastAsia="微軟正黑體" w:hAnsi="微軟正黑體" w:hint="eastAsia"/>
          <w:color w:val="000000"/>
          <w:szCs w:val="24"/>
        </w:rPr>
        <w:t>健康中心</w:t>
      </w:r>
      <w:r w:rsidR="0080618A" w:rsidRPr="0080618A">
        <w:rPr>
          <w:rFonts w:ascii="微軟正黑體" w:eastAsia="微軟正黑體" w:hAnsi="微軟正黑體"/>
          <w:b/>
          <w:bCs/>
          <w:color w:val="000000"/>
          <w:szCs w:val="24"/>
        </w:rPr>
        <w:t>(03-4581196</w:t>
      </w:r>
      <w:r w:rsidR="0080618A" w:rsidRPr="0080618A">
        <w:rPr>
          <w:rFonts w:ascii="微軟正黑體" w:eastAsia="微軟正黑體" w:hAnsi="微軟正黑體" w:hint="eastAsia"/>
          <w:color w:val="000000"/>
          <w:szCs w:val="24"/>
        </w:rPr>
        <w:t>校內分機</w:t>
      </w:r>
      <w:r w:rsidR="0080618A" w:rsidRPr="0080618A">
        <w:rPr>
          <w:rFonts w:ascii="微軟正黑體" w:eastAsia="微軟正黑體" w:hAnsi="微軟正黑體"/>
          <w:b/>
          <w:bCs/>
          <w:color w:val="000000"/>
          <w:szCs w:val="24"/>
        </w:rPr>
        <w:t>3562)</w:t>
      </w:r>
      <w:r w:rsidR="0080618A" w:rsidRPr="0080618A">
        <w:rPr>
          <w:rFonts w:ascii="微軟正黑體" w:eastAsia="微軟正黑體" w:hAnsi="微軟正黑體" w:hint="eastAsia"/>
          <w:color w:val="000000"/>
          <w:szCs w:val="24"/>
        </w:rPr>
        <w:t>。亦可</w:t>
      </w:r>
      <w:r w:rsidR="00697888" w:rsidRPr="00697888">
        <w:rPr>
          <w:rFonts w:ascii="微軟正黑體" w:eastAsia="微軟正黑體" w:hAnsi="微軟正黑體"/>
        </w:rPr>
        <w:t>於</w:t>
      </w:r>
      <w:proofErr w:type="gramStart"/>
      <w:r w:rsidR="00697888" w:rsidRPr="00697888">
        <w:rPr>
          <w:rFonts w:ascii="微軟正黑體" w:eastAsia="微軟正黑體" w:hAnsi="微軟正黑體"/>
        </w:rPr>
        <w:t>校網首頁</w:t>
      </w:r>
      <w:r w:rsidR="00697888" w:rsidRPr="00697888">
        <w:rPr>
          <w:rFonts w:ascii="微軟正黑體" w:eastAsia="微軟正黑體" w:hAnsi="微軟正黑體" w:hint="eastAsia"/>
        </w:rPr>
        <w:t>新冠</w:t>
      </w:r>
      <w:proofErr w:type="gramEnd"/>
      <w:r w:rsidR="00697888" w:rsidRPr="00697888">
        <w:rPr>
          <w:rFonts w:ascii="微軟正黑體" w:eastAsia="微軟正黑體" w:hAnsi="微軟正黑體" w:hint="eastAsia"/>
        </w:rPr>
        <w:t>肺炎防疫專區-發燒通報</w:t>
      </w:r>
      <w:r w:rsidR="00697888" w:rsidRPr="00697888">
        <w:rPr>
          <w:rFonts w:ascii="微軟正黑體" w:eastAsia="微軟正黑體" w:hAnsi="微軟正黑體"/>
        </w:rPr>
        <w:t>中如實填寫回報單，並立即就醫診治，在家休息，避免外出或到校上課上班，學校將不列入出缺</w:t>
      </w:r>
      <w:r w:rsidR="00697888" w:rsidRPr="00697888">
        <w:rPr>
          <w:rFonts w:ascii="微軟正黑體" w:eastAsia="微軟正黑體" w:hAnsi="微軟正黑體" w:hint="eastAsia"/>
        </w:rPr>
        <w:t>席</w:t>
      </w:r>
      <w:r w:rsidR="00697888" w:rsidRPr="00697888">
        <w:rPr>
          <w:rFonts w:ascii="微軟正黑體" w:eastAsia="微軟正黑體" w:hAnsi="微軟正黑體"/>
        </w:rPr>
        <w:t>紀錄。</w:t>
      </w:r>
    </w:p>
    <w:p w:rsidR="004368EA" w:rsidRPr="00697888" w:rsidRDefault="004368EA" w:rsidP="00E34EE9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為自身安全</w:t>
      </w:r>
      <w:r w:rsidRPr="00697888">
        <w:rPr>
          <w:rFonts w:ascii="微軟正黑體" w:eastAsia="微軟正黑體" w:hAnsi="微軟正黑體"/>
        </w:rPr>
        <w:t>，</w:t>
      </w:r>
      <w:r>
        <w:rPr>
          <w:rFonts w:ascii="微軟正黑體" w:eastAsia="微軟正黑體" w:hAnsi="微軟正黑體" w:hint="eastAsia"/>
        </w:rPr>
        <w:t>非必要活動</w:t>
      </w:r>
      <w:r w:rsidRPr="00697888">
        <w:rPr>
          <w:rFonts w:ascii="微軟正黑體" w:eastAsia="微軟正黑體" w:hAnsi="微軟正黑體"/>
        </w:rPr>
        <w:t>，</w:t>
      </w:r>
      <w:r>
        <w:rPr>
          <w:rFonts w:ascii="微軟正黑體" w:eastAsia="微軟正黑體" w:hAnsi="微軟正黑體" w:hint="eastAsia"/>
        </w:rPr>
        <w:t>請避免至公共場所逗留</w:t>
      </w:r>
      <w:r w:rsidRPr="00697888">
        <w:rPr>
          <w:rFonts w:ascii="微軟正黑體" w:eastAsia="微軟正黑體" w:hAnsi="微軟正黑體"/>
        </w:rPr>
        <w:t>。</w:t>
      </w:r>
      <w:r w:rsidR="00E34EE9" w:rsidRPr="00E34EE9">
        <w:rPr>
          <w:rFonts w:ascii="微軟正黑體" w:eastAsia="微軟正黑體" w:hAnsi="微軟正黑體" w:hint="eastAsia"/>
        </w:rPr>
        <w:t>出入公共場所、搭乘大眾運輸等務必配合相關防疫措施，共同嚴守社區防線。</w:t>
      </w:r>
    </w:p>
    <w:sectPr w:rsidR="004368EA" w:rsidRPr="00697888" w:rsidSect="004368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B1803"/>
    <w:multiLevelType w:val="hybridMultilevel"/>
    <w:tmpl w:val="7E40F0FE"/>
    <w:lvl w:ilvl="0" w:tplc="9B581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C53CC5"/>
    <w:multiLevelType w:val="hybridMultilevel"/>
    <w:tmpl w:val="EB9A1E04"/>
    <w:lvl w:ilvl="0" w:tplc="A732B356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D5"/>
    <w:rsid w:val="0015293A"/>
    <w:rsid w:val="004368EA"/>
    <w:rsid w:val="00537707"/>
    <w:rsid w:val="005A7A1B"/>
    <w:rsid w:val="00697888"/>
    <w:rsid w:val="0080618A"/>
    <w:rsid w:val="008F12D5"/>
    <w:rsid w:val="00D22916"/>
    <w:rsid w:val="00E34EE9"/>
    <w:rsid w:val="00E73F99"/>
    <w:rsid w:val="00EA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FFF2D-3B9F-4CE1-8C22-BCAB96BB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F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2021-05-11T06:30:00Z</dcterms:created>
  <dcterms:modified xsi:type="dcterms:W3CDTF">2021-05-11T07:51:00Z</dcterms:modified>
</cp:coreProperties>
</file>